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6E" w:rsidRDefault="0064326E" w:rsidP="006432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Р О Т О К О Л   № 2</w:t>
      </w:r>
    </w:p>
    <w:p w:rsidR="0064326E" w:rsidRDefault="0064326E" w:rsidP="006432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конкурсної комісії з проведення конкурсного добору </w:t>
      </w:r>
    </w:p>
    <w:p w:rsidR="0064326E" w:rsidRDefault="0064326E" w:rsidP="006432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посаду керівника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«Музей Героя Радянського Союзу та </w:t>
      </w:r>
    </w:p>
    <w:p w:rsidR="0064326E" w:rsidRDefault="0064326E" w:rsidP="006432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Національного героя Франції Василя Порика»</w:t>
      </w:r>
    </w:p>
    <w:p w:rsidR="0064326E" w:rsidRDefault="0064326E" w:rsidP="006432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06.07.2017р.</w:t>
      </w:r>
    </w:p>
    <w:p w:rsidR="0064326E" w:rsidRDefault="0064326E" w:rsidP="0064326E">
      <w:pPr>
        <w:jc w:val="center"/>
        <w:rPr>
          <w:sz w:val="28"/>
          <w:szCs w:val="28"/>
          <w:lang w:val="uk-UA"/>
        </w:rPr>
      </w:pPr>
    </w:p>
    <w:p w:rsidR="0064326E" w:rsidRPr="004003A0" w:rsidRDefault="0064326E" w:rsidP="0064326E">
      <w:pPr>
        <w:rPr>
          <w:b/>
          <w:color w:val="000000"/>
          <w:sz w:val="28"/>
          <w:szCs w:val="28"/>
          <w:lang w:val="uk-UA"/>
        </w:rPr>
      </w:pPr>
      <w:r w:rsidRPr="004003A0">
        <w:rPr>
          <w:b/>
          <w:color w:val="000000"/>
          <w:sz w:val="28"/>
          <w:szCs w:val="28"/>
          <w:lang w:val="uk-UA"/>
        </w:rPr>
        <w:t>Присутні:</w:t>
      </w:r>
    </w:p>
    <w:p w:rsidR="0064326E" w:rsidRDefault="0064326E" w:rsidP="0064326E">
      <w:pPr>
        <w:rPr>
          <w:sz w:val="28"/>
          <w:szCs w:val="28"/>
          <w:lang w:val="uk-UA"/>
        </w:rPr>
      </w:pPr>
      <w:proofErr w:type="spellStart"/>
      <w:r w:rsidRPr="008C7369">
        <w:rPr>
          <w:sz w:val="28"/>
          <w:szCs w:val="28"/>
          <w:lang w:val="uk-UA"/>
        </w:rPr>
        <w:t>Войцещук</w:t>
      </w:r>
      <w:proofErr w:type="spellEnd"/>
      <w:r w:rsidRPr="008C7369">
        <w:rPr>
          <w:sz w:val="28"/>
          <w:szCs w:val="28"/>
          <w:lang w:val="uk-UA"/>
        </w:rPr>
        <w:t xml:space="preserve"> А.І. </w:t>
      </w:r>
      <w:r>
        <w:rPr>
          <w:sz w:val="28"/>
          <w:szCs w:val="28"/>
          <w:lang w:val="uk-UA"/>
        </w:rPr>
        <w:t>–</w:t>
      </w:r>
      <w:r w:rsidRPr="008C73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голови районної ради, голова комісії</w:t>
      </w:r>
    </w:p>
    <w:p w:rsidR="0064326E" w:rsidRDefault="0064326E" w:rsidP="0064326E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64326E" w:rsidRDefault="0064326E" w:rsidP="006432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В.В. – керуючий справами виконавчого апарату районної ради;</w:t>
      </w:r>
    </w:p>
    <w:p w:rsidR="0064326E" w:rsidRDefault="0064326E" w:rsidP="0064326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Стукан</w:t>
      </w:r>
      <w:proofErr w:type="spellEnd"/>
      <w:r>
        <w:rPr>
          <w:sz w:val="28"/>
          <w:szCs w:val="28"/>
          <w:lang w:val="uk-UA"/>
        </w:rPr>
        <w:t xml:space="preserve"> М.О. – начальник відділу культури і туризму Хмільницької РДА (за згодою);</w:t>
      </w:r>
    </w:p>
    <w:p w:rsidR="0064326E" w:rsidRDefault="0064326E" w:rsidP="006432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Мазур О.М. – зав. сектором  бібліотеки для дорослих (за згодою);</w:t>
      </w:r>
    </w:p>
    <w:p w:rsidR="0064326E" w:rsidRDefault="0064326E" w:rsidP="006432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Бабій М.Р. - зав. сектором  бібліотеки для дорослих (за згодою);</w:t>
      </w:r>
    </w:p>
    <w:p w:rsidR="0064326E" w:rsidRDefault="0064326E" w:rsidP="006432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Крамар Л.В. – інспектор з розвитку туризму і культурної спадщини відділу культури і туризму Хмільницької РДА (за згодою).</w:t>
      </w:r>
    </w:p>
    <w:p w:rsidR="0064326E" w:rsidRDefault="0064326E" w:rsidP="0064326E">
      <w:pPr>
        <w:rPr>
          <w:sz w:val="28"/>
          <w:szCs w:val="28"/>
          <w:lang w:val="uk-UA"/>
        </w:rPr>
      </w:pPr>
    </w:p>
    <w:p w:rsidR="0064326E" w:rsidRDefault="0064326E" w:rsidP="0064326E">
      <w:pPr>
        <w:ind w:firstLine="708"/>
        <w:rPr>
          <w:color w:val="000000"/>
          <w:sz w:val="28"/>
          <w:szCs w:val="28"/>
          <w:lang w:val="uk-UA"/>
        </w:rPr>
      </w:pPr>
      <w:r w:rsidRPr="008B105C">
        <w:rPr>
          <w:sz w:val="28"/>
          <w:szCs w:val="28"/>
          <w:lang w:val="uk-UA"/>
        </w:rPr>
        <w:t xml:space="preserve">Засідання </w:t>
      </w:r>
      <w:r w:rsidRPr="008B105C">
        <w:rPr>
          <w:color w:val="000000"/>
          <w:sz w:val="28"/>
          <w:szCs w:val="28"/>
          <w:lang w:val="uk-UA"/>
        </w:rPr>
        <w:t xml:space="preserve">конкурсної комісії </w:t>
      </w:r>
      <w:r w:rsidRPr="008B105C">
        <w:rPr>
          <w:sz w:val="28"/>
          <w:szCs w:val="28"/>
          <w:lang w:val="uk-UA"/>
        </w:rPr>
        <w:t xml:space="preserve">провів голова конкурсної комісії </w:t>
      </w:r>
      <w:proofErr w:type="spellStart"/>
      <w:r w:rsidRPr="008B105C">
        <w:rPr>
          <w:sz w:val="28"/>
          <w:szCs w:val="28"/>
          <w:lang w:val="uk-UA"/>
        </w:rPr>
        <w:t>Войцещук</w:t>
      </w:r>
      <w:proofErr w:type="spellEnd"/>
      <w:r w:rsidRPr="008B105C">
        <w:rPr>
          <w:sz w:val="28"/>
          <w:szCs w:val="28"/>
          <w:lang w:val="uk-UA"/>
        </w:rPr>
        <w:t xml:space="preserve"> Анатолій Іванович.</w:t>
      </w:r>
      <w:r w:rsidRPr="008B105C">
        <w:rPr>
          <w:color w:val="000000"/>
          <w:sz w:val="28"/>
          <w:szCs w:val="28"/>
          <w:lang w:val="uk-UA"/>
        </w:rPr>
        <w:t xml:space="preserve"> Зазначив, що </w:t>
      </w:r>
      <w:r>
        <w:rPr>
          <w:color w:val="000000"/>
          <w:sz w:val="28"/>
          <w:szCs w:val="28"/>
          <w:lang w:val="uk-UA"/>
        </w:rPr>
        <w:t xml:space="preserve"> з 6 членів</w:t>
      </w:r>
      <w:r w:rsidRPr="004003A0">
        <w:rPr>
          <w:color w:val="000000"/>
          <w:sz w:val="28"/>
          <w:szCs w:val="28"/>
          <w:lang w:val="uk-UA"/>
        </w:rPr>
        <w:t xml:space="preserve"> конкурсної комісії </w:t>
      </w:r>
      <w:r>
        <w:rPr>
          <w:color w:val="000000"/>
          <w:sz w:val="28"/>
          <w:szCs w:val="28"/>
          <w:lang w:val="uk-UA"/>
        </w:rPr>
        <w:t xml:space="preserve"> </w:t>
      </w:r>
      <w:r w:rsidRPr="004003A0">
        <w:rPr>
          <w:color w:val="000000"/>
          <w:sz w:val="28"/>
          <w:szCs w:val="28"/>
          <w:lang w:val="uk-UA"/>
        </w:rPr>
        <w:t xml:space="preserve"> на даному засіданні присутні</w:t>
      </w:r>
      <w:r>
        <w:rPr>
          <w:color w:val="000000"/>
          <w:sz w:val="28"/>
          <w:szCs w:val="28"/>
          <w:lang w:val="uk-UA"/>
        </w:rPr>
        <w:t xml:space="preserve">  6.</w:t>
      </w:r>
      <w:r w:rsidRPr="004003A0">
        <w:rPr>
          <w:color w:val="000000"/>
          <w:sz w:val="28"/>
          <w:szCs w:val="28"/>
          <w:lang w:val="uk-UA"/>
        </w:rPr>
        <w:t xml:space="preserve"> </w:t>
      </w:r>
    </w:p>
    <w:p w:rsidR="0064326E" w:rsidRDefault="0064326E" w:rsidP="0064326E">
      <w:pPr>
        <w:ind w:firstLine="708"/>
        <w:jc w:val="both"/>
        <w:rPr>
          <w:i/>
          <w:sz w:val="28"/>
          <w:szCs w:val="28"/>
          <w:lang w:val="uk-UA"/>
        </w:rPr>
      </w:pPr>
      <w:r w:rsidRPr="004003A0">
        <w:rPr>
          <w:sz w:val="28"/>
          <w:szCs w:val="28"/>
          <w:lang w:val="uk-UA"/>
        </w:rPr>
        <w:t>Голова конкурсної</w:t>
      </w:r>
      <w:r>
        <w:rPr>
          <w:sz w:val="28"/>
          <w:szCs w:val="28"/>
          <w:lang w:val="uk-UA"/>
        </w:rPr>
        <w:t xml:space="preserve"> комісії ознайомив присутніх з порядком денним</w:t>
      </w:r>
      <w:r w:rsidRPr="004003A0">
        <w:rPr>
          <w:sz w:val="28"/>
          <w:szCs w:val="28"/>
          <w:lang w:val="uk-UA"/>
        </w:rPr>
        <w:t xml:space="preserve"> засідання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4003A0">
        <w:rPr>
          <w:i/>
          <w:sz w:val="28"/>
          <w:szCs w:val="28"/>
          <w:lang w:val="uk-UA"/>
        </w:rPr>
        <w:t xml:space="preserve"> (</w:t>
      </w:r>
      <w:r w:rsidRPr="004003A0">
        <w:rPr>
          <w:b/>
          <w:i/>
          <w:sz w:val="28"/>
          <w:szCs w:val="28"/>
          <w:lang w:val="uk-UA"/>
        </w:rPr>
        <w:t xml:space="preserve">за </w:t>
      </w:r>
      <w:r>
        <w:rPr>
          <w:b/>
          <w:i/>
          <w:sz w:val="28"/>
          <w:szCs w:val="28"/>
          <w:lang w:val="uk-UA"/>
        </w:rPr>
        <w:t>–</w:t>
      </w:r>
      <w:r w:rsidRPr="004003A0">
        <w:rPr>
          <w:b/>
          <w:i/>
          <w:sz w:val="28"/>
          <w:szCs w:val="28"/>
          <w:lang w:val="uk-UA"/>
        </w:rPr>
        <w:t xml:space="preserve"> одноголосно</w:t>
      </w:r>
      <w:r>
        <w:rPr>
          <w:b/>
          <w:i/>
          <w:sz w:val="28"/>
          <w:szCs w:val="28"/>
          <w:lang w:val="uk-UA"/>
        </w:rPr>
        <w:t>.</w:t>
      </w:r>
      <w:r w:rsidRPr="004003A0">
        <w:rPr>
          <w:i/>
          <w:sz w:val="28"/>
          <w:szCs w:val="28"/>
          <w:lang w:val="uk-UA"/>
        </w:rPr>
        <w:t>)</w:t>
      </w:r>
    </w:p>
    <w:p w:rsidR="0064326E" w:rsidRDefault="0064326E" w:rsidP="0064326E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ПОРЯДОК ДЕННИЙ:</w:t>
      </w:r>
    </w:p>
    <w:p w:rsidR="0064326E" w:rsidRDefault="0064326E" w:rsidP="006432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 проведення співбесіди та заслуховування публічної презентації програми розвитку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«Музей Героя Радянського Союзу та Національного героя Франції Василя Порика»  кандидатом на зайняття вакантної посади керівника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«Музей Героя Радянського Союзу та Національного героя Франції Василя Порика» </w:t>
      </w:r>
      <w:proofErr w:type="spellStart"/>
      <w:r>
        <w:rPr>
          <w:sz w:val="28"/>
          <w:szCs w:val="28"/>
          <w:lang w:val="uk-UA"/>
        </w:rPr>
        <w:t>Маценко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64326E" w:rsidRDefault="0064326E" w:rsidP="0064326E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84289">
        <w:rPr>
          <w:color w:val="000000"/>
          <w:sz w:val="28"/>
          <w:szCs w:val="28"/>
          <w:lang w:val="uk-UA"/>
        </w:rPr>
        <w:t xml:space="preserve">Про визначення </w:t>
      </w:r>
      <w:r>
        <w:rPr>
          <w:color w:val="000000"/>
          <w:sz w:val="28"/>
          <w:szCs w:val="28"/>
          <w:lang w:val="uk-UA"/>
        </w:rPr>
        <w:t>переможця конкурсу.</w:t>
      </w:r>
    </w:p>
    <w:p w:rsidR="0064326E" w:rsidRDefault="0064326E" w:rsidP="0064326E">
      <w:pPr>
        <w:rPr>
          <w:sz w:val="28"/>
          <w:szCs w:val="28"/>
          <w:lang w:val="uk-UA"/>
        </w:rPr>
      </w:pPr>
    </w:p>
    <w:p w:rsidR="0064326E" w:rsidRDefault="0064326E" w:rsidP="0064326E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СЛУХАЛИ: </w:t>
      </w:r>
      <w:r>
        <w:rPr>
          <w:sz w:val="28"/>
          <w:szCs w:val="28"/>
          <w:lang w:val="uk-UA"/>
        </w:rPr>
        <w:t xml:space="preserve">Про проведення співбесіди та заслуховування публічної презентації програми розвитку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«Музей Героя Радянського Союзу та </w:t>
      </w:r>
    </w:p>
    <w:p w:rsidR="0064326E" w:rsidRDefault="0064326E" w:rsidP="006432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Національного героя Франції Василя Порика» кандидатом на зайняття вакантної посади керівника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«Музей Героя Радянського Союзу та </w:t>
      </w:r>
    </w:p>
    <w:p w:rsidR="0064326E" w:rsidRDefault="0064326E" w:rsidP="006432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Національного героя Франції Василя Порика» </w:t>
      </w:r>
      <w:proofErr w:type="spellStart"/>
      <w:r>
        <w:rPr>
          <w:sz w:val="28"/>
          <w:szCs w:val="28"/>
          <w:lang w:val="uk-UA"/>
        </w:rPr>
        <w:t>Маценко</w:t>
      </w:r>
      <w:proofErr w:type="spellEnd"/>
      <w:r>
        <w:rPr>
          <w:sz w:val="28"/>
          <w:szCs w:val="28"/>
          <w:lang w:val="uk-UA"/>
        </w:rPr>
        <w:t xml:space="preserve"> Т.М.</w:t>
      </w:r>
    </w:p>
    <w:p w:rsidR="0064326E" w:rsidRPr="004003A0" w:rsidRDefault="0064326E" w:rsidP="0064326E">
      <w:pPr>
        <w:pStyle w:val="a3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Войцещук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А.І., голова комісії повідомив:</w:t>
      </w:r>
    </w:p>
    <w:p w:rsidR="0064326E" w:rsidRDefault="0064326E" w:rsidP="0064326E">
      <w:pPr>
        <w:ind w:firstLine="708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співбесіду і обговорення кандидатури на посаду </w:t>
      </w:r>
      <w:r>
        <w:rPr>
          <w:sz w:val="28"/>
          <w:szCs w:val="28"/>
          <w:lang w:val="uk-UA"/>
        </w:rPr>
        <w:t xml:space="preserve">керівника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«Музей Героя Радянського Союзу та Національного героя Франції Василя Порика»  представлений претендент </w:t>
      </w:r>
    </w:p>
    <w:p w:rsidR="0064326E" w:rsidRDefault="0064326E" w:rsidP="0064326E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Маценко</w:t>
      </w:r>
      <w:proofErr w:type="spellEnd"/>
      <w:r>
        <w:rPr>
          <w:b/>
          <w:sz w:val="28"/>
          <w:szCs w:val="28"/>
          <w:lang w:val="uk-UA"/>
        </w:rPr>
        <w:t xml:space="preserve"> Тетяна Миколаївна, </w:t>
      </w:r>
      <w:r w:rsidRPr="0035637B">
        <w:rPr>
          <w:sz w:val="28"/>
          <w:szCs w:val="28"/>
          <w:lang w:val="uk-UA"/>
        </w:rPr>
        <w:t>08.04</w:t>
      </w:r>
      <w:r>
        <w:rPr>
          <w:sz w:val="28"/>
          <w:szCs w:val="28"/>
          <w:lang w:val="uk-UA"/>
        </w:rPr>
        <w:t xml:space="preserve">.1979 року народження, освіта вища. У 1999 році вступила до Хмельницького технологічного університету, який закінчила у 2003 році. У 2010 році вступила до Хмельницького національного університету на спеціальність «Облік і аудит», який закінчила у 2012 році. </w:t>
      </w:r>
    </w:p>
    <w:p w:rsidR="0064326E" w:rsidRDefault="0064326E" w:rsidP="0064326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Трудову діяльність розпочала у 2010 році на посаді наукового працівника  Музею Героя Радянського Союзу та Національного героя Франції Василя Порика. Протягом останніх 3-х років працювала директором цього музею.</w:t>
      </w:r>
    </w:p>
    <w:p w:rsidR="0064326E" w:rsidRDefault="0064326E" w:rsidP="0064326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4326E" w:rsidRPr="00584289" w:rsidRDefault="0064326E" w:rsidP="0064326E">
      <w:pPr>
        <w:ind w:firstLine="708"/>
        <w:rPr>
          <w:b/>
          <w:sz w:val="28"/>
          <w:szCs w:val="28"/>
        </w:rPr>
      </w:pPr>
      <w:r w:rsidRPr="00584289">
        <w:rPr>
          <w:b/>
          <w:sz w:val="28"/>
          <w:szCs w:val="28"/>
          <w:lang w:val="uk-UA"/>
        </w:rPr>
        <w:t>Відеозапис проходження конкурсного відбору додається. Питання та відповіді у відеозаписі.</w:t>
      </w:r>
    </w:p>
    <w:p w:rsidR="0064326E" w:rsidRDefault="0064326E" w:rsidP="0064326E">
      <w:pPr>
        <w:pStyle w:val="a3"/>
        <w:spacing w:after="0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4326E" w:rsidRPr="00DC5B8F" w:rsidRDefault="0064326E" w:rsidP="0064326E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C5B8F">
        <w:rPr>
          <w:rFonts w:ascii="Times New Roman" w:hAnsi="Times New Roman"/>
          <w:color w:val="000000"/>
          <w:sz w:val="28"/>
          <w:szCs w:val="28"/>
          <w:lang w:val="uk-UA"/>
        </w:rPr>
        <w:t>2. СЛУХАЛИ: Про визначення переможця конкурсу.</w:t>
      </w:r>
    </w:p>
    <w:p w:rsidR="0064326E" w:rsidRDefault="0064326E" w:rsidP="0064326E">
      <w:pPr>
        <w:ind w:firstLine="708"/>
        <w:jc w:val="both"/>
        <w:rPr>
          <w:sz w:val="28"/>
          <w:szCs w:val="28"/>
          <w:lang w:val="uk-UA"/>
        </w:rPr>
      </w:pPr>
      <w:r w:rsidRPr="00D42B90">
        <w:rPr>
          <w:sz w:val="28"/>
          <w:szCs w:val="28"/>
          <w:lang w:val="uk-UA"/>
        </w:rPr>
        <w:t xml:space="preserve">Голова конкурсної комісії </w:t>
      </w:r>
      <w:proofErr w:type="spellStart"/>
      <w:r>
        <w:rPr>
          <w:sz w:val="28"/>
          <w:szCs w:val="28"/>
          <w:lang w:val="uk-UA"/>
        </w:rPr>
        <w:t>Войцещук</w:t>
      </w:r>
      <w:proofErr w:type="spellEnd"/>
      <w:r>
        <w:rPr>
          <w:sz w:val="28"/>
          <w:szCs w:val="28"/>
          <w:lang w:val="uk-UA"/>
        </w:rPr>
        <w:t xml:space="preserve"> А.І.</w:t>
      </w:r>
      <w:r w:rsidRPr="00D42B90">
        <w:rPr>
          <w:sz w:val="28"/>
          <w:szCs w:val="28"/>
          <w:lang w:val="uk-UA"/>
        </w:rPr>
        <w:t xml:space="preserve"> запропонував перейти  до другої частини засідання, а саме до процедури голосування</w:t>
      </w:r>
      <w:r>
        <w:rPr>
          <w:sz w:val="28"/>
          <w:szCs w:val="28"/>
          <w:lang w:val="uk-UA"/>
        </w:rPr>
        <w:t xml:space="preserve">, а також визначитись зі способом  </w:t>
      </w:r>
      <w:r w:rsidRPr="00584289">
        <w:rPr>
          <w:color w:val="000000"/>
          <w:sz w:val="28"/>
          <w:szCs w:val="28"/>
          <w:lang w:val="uk-UA"/>
        </w:rPr>
        <w:t xml:space="preserve">голосування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(</w:t>
      </w:r>
      <w:r w:rsidRPr="00D52317">
        <w:rPr>
          <w:b/>
          <w:sz w:val="28"/>
          <w:szCs w:val="28"/>
          <w:lang w:val="uk-UA"/>
        </w:rPr>
        <w:t>відкритим чи закритим</w:t>
      </w:r>
      <w:r>
        <w:rPr>
          <w:sz w:val="28"/>
          <w:szCs w:val="28"/>
          <w:lang w:val="uk-UA"/>
        </w:rPr>
        <w:t>).</w:t>
      </w:r>
    </w:p>
    <w:p w:rsidR="0064326E" w:rsidRDefault="0064326E" w:rsidP="0064326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відкритим голосування (за – одноголосно).</w:t>
      </w:r>
      <w:r>
        <w:rPr>
          <w:sz w:val="28"/>
          <w:szCs w:val="28"/>
          <w:lang w:val="uk-UA"/>
        </w:rPr>
        <w:tab/>
        <w:t xml:space="preserve"> </w:t>
      </w:r>
      <w:r w:rsidRPr="00D42B90">
        <w:rPr>
          <w:sz w:val="28"/>
          <w:szCs w:val="28"/>
          <w:lang w:val="uk-UA"/>
        </w:rPr>
        <w:tab/>
      </w:r>
    </w:p>
    <w:p w:rsidR="0064326E" w:rsidRDefault="0064326E" w:rsidP="0064326E">
      <w:pPr>
        <w:rPr>
          <w:sz w:val="28"/>
          <w:szCs w:val="28"/>
          <w:lang w:val="uk-UA"/>
        </w:rPr>
      </w:pPr>
    </w:p>
    <w:p w:rsidR="0064326E" w:rsidRDefault="0064326E" w:rsidP="0064326E">
      <w:pPr>
        <w:ind w:firstLine="708"/>
        <w:rPr>
          <w:sz w:val="28"/>
          <w:szCs w:val="28"/>
          <w:lang w:val="uk-UA"/>
        </w:rPr>
      </w:pPr>
      <w:r w:rsidRPr="00D42B90">
        <w:rPr>
          <w:color w:val="000000"/>
          <w:sz w:val="28"/>
          <w:szCs w:val="28"/>
          <w:lang w:val="uk-UA"/>
        </w:rPr>
        <w:t xml:space="preserve">Після обговорення </w:t>
      </w:r>
      <w:r>
        <w:rPr>
          <w:color w:val="000000"/>
          <w:sz w:val="28"/>
          <w:szCs w:val="28"/>
          <w:lang w:val="uk-UA"/>
        </w:rPr>
        <w:t xml:space="preserve">було запропоновано кандидатуру </w:t>
      </w:r>
      <w:proofErr w:type="spellStart"/>
      <w:r>
        <w:rPr>
          <w:color w:val="000000"/>
          <w:sz w:val="28"/>
          <w:szCs w:val="28"/>
          <w:lang w:val="uk-UA"/>
        </w:rPr>
        <w:t>Маценко</w:t>
      </w:r>
      <w:proofErr w:type="spellEnd"/>
      <w:r>
        <w:rPr>
          <w:color w:val="000000"/>
          <w:sz w:val="28"/>
          <w:szCs w:val="28"/>
          <w:lang w:val="uk-UA"/>
        </w:rPr>
        <w:t xml:space="preserve"> Тетяни Миколаївни на посаду керівника </w:t>
      </w:r>
      <w:proofErr w:type="spellStart"/>
      <w:r w:rsidRPr="00D52317">
        <w:rPr>
          <w:sz w:val="28"/>
          <w:szCs w:val="28"/>
          <w:lang w:val="uk-UA"/>
        </w:rPr>
        <w:t>КЗ</w:t>
      </w:r>
      <w:proofErr w:type="spellEnd"/>
      <w:r w:rsidRPr="00D52317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Музей Героя Радянського Союзу та </w:t>
      </w:r>
    </w:p>
    <w:p w:rsidR="0064326E" w:rsidRDefault="0064326E" w:rsidP="006432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Національного героя Франції Василя Порика»</w:t>
      </w:r>
    </w:p>
    <w:p w:rsidR="0064326E" w:rsidRPr="00D42B90" w:rsidRDefault="0064326E" w:rsidP="0064326E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42B90"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ВИРІШИЛИ: Винести на голосування кандидатуру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Маценко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Т.М.</w:t>
      </w:r>
    </w:p>
    <w:p w:rsidR="0064326E" w:rsidRPr="00D42B90" w:rsidRDefault="0064326E" w:rsidP="0064326E">
      <w:pPr>
        <w:jc w:val="both"/>
        <w:rPr>
          <w:color w:val="000000"/>
          <w:lang w:val="uk-UA"/>
        </w:rPr>
      </w:pPr>
      <w:r w:rsidRPr="00D42B90">
        <w:rPr>
          <w:color w:val="000000"/>
          <w:lang w:val="uk-UA"/>
        </w:rPr>
        <w:t xml:space="preserve"> </w:t>
      </w:r>
    </w:p>
    <w:p w:rsidR="0064326E" w:rsidRPr="00D42B90" w:rsidRDefault="0064326E" w:rsidP="0064326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 «за» - 6    </w:t>
      </w:r>
      <w:r w:rsidRPr="00D42B90">
        <w:rPr>
          <w:color w:val="000000"/>
          <w:sz w:val="28"/>
          <w:szCs w:val="28"/>
          <w:lang w:val="uk-UA"/>
        </w:rPr>
        <w:t>, «проти» -</w:t>
      </w:r>
      <w:r>
        <w:rPr>
          <w:color w:val="000000"/>
          <w:sz w:val="28"/>
          <w:szCs w:val="28"/>
          <w:lang w:val="uk-UA"/>
        </w:rPr>
        <w:t xml:space="preserve"> ---</w:t>
      </w:r>
      <w:r w:rsidRPr="00D42B90">
        <w:rPr>
          <w:color w:val="000000"/>
          <w:sz w:val="28"/>
          <w:szCs w:val="28"/>
          <w:lang w:val="uk-UA"/>
        </w:rPr>
        <w:t xml:space="preserve"> , «утримались» -</w:t>
      </w:r>
      <w:r>
        <w:rPr>
          <w:color w:val="000000"/>
          <w:sz w:val="28"/>
          <w:szCs w:val="28"/>
          <w:lang w:val="uk-UA"/>
        </w:rPr>
        <w:t xml:space="preserve"> ---.</w:t>
      </w:r>
    </w:p>
    <w:p w:rsidR="0064326E" w:rsidRPr="00D42B90" w:rsidRDefault="0064326E" w:rsidP="0064326E">
      <w:pPr>
        <w:jc w:val="both"/>
        <w:rPr>
          <w:color w:val="000000"/>
          <w:sz w:val="28"/>
          <w:szCs w:val="28"/>
          <w:lang w:val="uk-UA"/>
        </w:rPr>
      </w:pPr>
    </w:p>
    <w:p w:rsidR="0064326E" w:rsidRPr="00D42B90" w:rsidRDefault="0064326E" w:rsidP="0064326E">
      <w:pPr>
        <w:jc w:val="both"/>
        <w:rPr>
          <w:color w:val="000000"/>
          <w:sz w:val="28"/>
          <w:szCs w:val="28"/>
          <w:lang w:val="uk-UA"/>
        </w:rPr>
      </w:pPr>
      <w:r w:rsidRPr="00D42B90">
        <w:rPr>
          <w:b/>
          <w:color w:val="000000"/>
          <w:sz w:val="28"/>
          <w:szCs w:val="28"/>
          <w:lang w:val="uk-UA"/>
        </w:rPr>
        <w:t xml:space="preserve">ВИРІШИЛИ: </w:t>
      </w:r>
    </w:p>
    <w:p w:rsidR="0064326E" w:rsidRDefault="0064326E" w:rsidP="0064326E">
      <w:pPr>
        <w:ind w:firstLine="708"/>
        <w:rPr>
          <w:sz w:val="28"/>
          <w:szCs w:val="28"/>
          <w:lang w:val="uk-UA"/>
        </w:rPr>
      </w:pPr>
      <w:r w:rsidRPr="00D42B90">
        <w:rPr>
          <w:color w:val="000000"/>
          <w:sz w:val="28"/>
          <w:szCs w:val="28"/>
          <w:lang w:val="uk-UA"/>
        </w:rPr>
        <w:t xml:space="preserve">На заміщення вакантної посади </w:t>
      </w:r>
      <w:r>
        <w:rPr>
          <w:color w:val="000000"/>
          <w:sz w:val="28"/>
          <w:szCs w:val="28"/>
          <w:lang w:val="uk-UA"/>
        </w:rPr>
        <w:t xml:space="preserve">керівника </w:t>
      </w:r>
      <w:proofErr w:type="spellStart"/>
      <w:r w:rsidRPr="00584289"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«Музей Героя Радянського Союзу та Національного героя Франції Василя Порика»  рекомендувати </w:t>
      </w:r>
      <w:proofErr w:type="spellStart"/>
      <w:r>
        <w:rPr>
          <w:sz w:val="28"/>
          <w:szCs w:val="28"/>
          <w:lang w:val="uk-UA"/>
        </w:rPr>
        <w:t>Маценко</w:t>
      </w:r>
      <w:proofErr w:type="spellEnd"/>
      <w:r>
        <w:rPr>
          <w:sz w:val="28"/>
          <w:szCs w:val="28"/>
          <w:lang w:val="uk-UA"/>
        </w:rPr>
        <w:t xml:space="preserve"> Тетяну Миколаївну.</w:t>
      </w:r>
    </w:p>
    <w:p w:rsidR="0064326E" w:rsidRPr="00D42B90" w:rsidRDefault="0064326E" w:rsidP="0064326E">
      <w:pPr>
        <w:jc w:val="both"/>
        <w:rPr>
          <w:color w:val="000000"/>
          <w:sz w:val="28"/>
          <w:szCs w:val="28"/>
          <w:lang w:val="uk-UA"/>
        </w:rPr>
      </w:pPr>
    </w:p>
    <w:p w:rsidR="0064326E" w:rsidRPr="00C82630" w:rsidRDefault="0064326E" w:rsidP="0064326E">
      <w:pPr>
        <w:jc w:val="both"/>
        <w:rPr>
          <w:color w:val="000000"/>
          <w:sz w:val="26"/>
          <w:szCs w:val="26"/>
          <w:lang w:val="uk-UA"/>
        </w:rPr>
      </w:pPr>
    </w:p>
    <w:p w:rsidR="0064326E" w:rsidRPr="0083483B" w:rsidRDefault="0064326E" w:rsidP="0064326E">
      <w:pPr>
        <w:jc w:val="both"/>
        <w:rPr>
          <w:color w:val="000000"/>
          <w:sz w:val="28"/>
          <w:szCs w:val="28"/>
          <w:lang w:val="uk-UA"/>
        </w:rPr>
      </w:pPr>
      <w:r w:rsidRPr="0083483B">
        <w:rPr>
          <w:color w:val="000000"/>
          <w:sz w:val="28"/>
          <w:szCs w:val="28"/>
          <w:lang w:val="uk-UA"/>
        </w:rPr>
        <w:t>Голова  комісії                 _________________     А.І.</w:t>
      </w:r>
      <w:proofErr w:type="spellStart"/>
      <w:r w:rsidRPr="0083483B">
        <w:rPr>
          <w:color w:val="000000"/>
          <w:sz w:val="28"/>
          <w:szCs w:val="28"/>
          <w:lang w:val="uk-UA"/>
        </w:rPr>
        <w:t>Войцещук</w:t>
      </w:r>
      <w:proofErr w:type="spellEnd"/>
      <w:r w:rsidRPr="0083483B">
        <w:rPr>
          <w:color w:val="000000"/>
          <w:sz w:val="28"/>
          <w:szCs w:val="28"/>
          <w:lang w:val="uk-UA"/>
        </w:rPr>
        <w:t xml:space="preserve"> </w:t>
      </w:r>
    </w:p>
    <w:p w:rsidR="0064326E" w:rsidRPr="0083483B" w:rsidRDefault="0064326E" w:rsidP="0064326E">
      <w:pPr>
        <w:jc w:val="both"/>
        <w:rPr>
          <w:color w:val="000000"/>
          <w:sz w:val="28"/>
          <w:szCs w:val="28"/>
          <w:lang w:val="uk-UA"/>
        </w:rPr>
      </w:pPr>
    </w:p>
    <w:p w:rsidR="0064326E" w:rsidRPr="0083483B" w:rsidRDefault="0064326E" w:rsidP="0064326E">
      <w:pPr>
        <w:jc w:val="both"/>
        <w:rPr>
          <w:color w:val="000000"/>
          <w:sz w:val="28"/>
          <w:szCs w:val="28"/>
          <w:lang w:val="uk-UA"/>
        </w:rPr>
      </w:pPr>
      <w:r w:rsidRPr="0083483B">
        <w:rPr>
          <w:color w:val="000000"/>
          <w:sz w:val="28"/>
          <w:szCs w:val="28"/>
          <w:lang w:val="uk-UA"/>
        </w:rPr>
        <w:t xml:space="preserve">Секретар комісії </w:t>
      </w:r>
      <w:r w:rsidRPr="0083483B">
        <w:rPr>
          <w:color w:val="000000"/>
          <w:sz w:val="28"/>
          <w:szCs w:val="28"/>
          <w:lang w:val="uk-UA"/>
        </w:rPr>
        <w:tab/>
      </w:r>
      <w:r w:rsidRPr="0083483B">
        <w:rPr>
          <w:color w:val="000000"/>
          <w:sz w:val="28"/>
          <w:szCs w:val="28"/>
          <w:lang w:val="uk-UA"/>
        </w:rPr>
        <w:tab/>
        <w:t>_________________</w:t>
      </w:r>
      <w:r>
        <w:rPr>
          <w:color w:val="000000"/>
          <w:sz w:val="28"/>
          <w:szCs w:val="28"/>
          <w:lang w:val="uk-UA"/>
        </w:rPr>
        <w:t xml:space="preserve">       </w:t>
      </w:r>
      <w:r w:rsidRPr="0083483B">
        <w:rPr>
          <w:color w:val="000000"/>
          <w:sz w:val="28"/>
          <w:szCs w:val="28"/>
          <w:lang w:val="uk-UA"/>
        </w:rPr>
        <w:t>О.П.Сидоренко</w:t>
      </w:r>
    </w:p>
    <w:p w:rsidR="0064326E" w:rsidRPr="0083483B" w:rsidRDefault="0064326E" w:rsidP="0064326E">
      <w:pPr>
        <w:jc w:val="both"/>
        <w:rPr>
          <w:color w:val="000000"/>
          <w:sz w:val="28"/>
          <w:szCs w:val="28"/>
          <w:lang w:val="uk-UA"/>
        </w:rPr>
      </w:pPr>
    </w:p>
    <w:p w:rsidR="0064326E" w:rsidRDefault="0064326E" w:rsidP="0064326E">
      <w:pPr>
        <w:rPr>
          <w:sz w:val="28"/>
          <w:szCs w:val="28"/>
          <w:lang w:val="uk-UA"/>
        </w:rPr>
      </w:pPr>
      <w:r w:rsidRPr="0083483B">
        <w:rPr>
          <w:sz w:val="28"/>
          <w:szCs w:val="28"/>
          <w:lang w:val="uk-UA"/>
        </w:rPr>
        <w:t>Члени комісії</w:t>
      </w:r>
      <w:r>
        <w:rPr>
          <w:sz w:val="28"/>
          <w:szCs w:val="28"/>
          <w:lang w:val="uk-UA"/>
        </w:rPr>
        <w:t xml:space="preserve">                 ________________</w:t>
      </w:r>
      <w:r w:rsidRPr="0083483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В.В.Мельник</w:t>
      </w:r>
    </w:p>
    <w:p w:rsidR="0064326E" w:rsidRDefault="0064326E" w:rsidP="0064326E">
      <w:pPr>
        <w:rPr>
          <w:sz w:val="28"/>
          <w:szCs w:val="28"/>
          <w:lang w:val="uk-UA"/>
        </w:rPr>
      </w:pPr>
      <w:r w:rsidRPr="0083483B">
        <w:rPr>
          <w:sz w:val="28"/>
          <w:szCs w:val="28"/>
          <w:lang w:val="uk-UA"/>
        </w:rPr>
        <w:tab/>
      </w:r>
    </w:p>
    <w:p w:rsidR="0064326E" w:rsidRDefault="0064326E" w:rsidP="006432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83483B">
        <w:rPr>
          <w:sz w:val="28"/>
          <w:szCs w:val="28"/>
          <w:lang w:val="uk-UA"/>
        </w:rPr>
        <w:t xml:space="preserve">________________   </w:t>
      </w:r>
      <w:r w:rsidRPr="0083483B">
        <w:rPr>
          <w:sz w:val="28"/>
          <w:szCs w:val="28"/>
          <w:lang w:val="uk-UA"/>
        </w:rPr>
        <w:tab/>
        <w:t>М.О.</w:t>
      </w:r>
      <w:proofErr w:type="spellStart"/>
      <w:r w:rsidRPr="0083483B">
        <w:rPr>
          <w:sz w:val="28"/>
          <w:szCs w:val="28"/>
          <w:lang w:val="uk-UA"/>
        </w:rPr>
        <w:t>Стукан</w:t>
      </w:r>
      <w:proofErr w:type="spellEnd"/>
    </w:p>
    <w:p w:rsidR="0064326E" w:rsidRDefault="0064326E" w:rsidP="006432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64326E" w:rsidRDefault="0064326E" w:rsidP="006432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ab/>
        <w:t>________________</w:t>
      </w:r>
      <w:r>
        <w:rPr>
          <w:sz w:val="28"/>
          <w:szCs w:val="28"/>
          <w:lang w:val="uk-UA"/>
        </w:rPr>
        <w:tab/>
        <w:t>О.М.Мазур</w:t>
      </w:r>
    </w:p>
    <w:p w:rsidR="0064326E" w:rsidRDefault="0064326E" w:rsidP="0064326E">
      <w:pPr>
        <w:rPr>
          <w:sz w:val="28"/>
          <w:szCs w:val="28"/>
          <w:lang w:val="uk-UA"/>
        </w:rPr>
      </w:pPr>
    </w:p>
    <w:p w:rsidR="0064326E" w:rsidRDefault="0064326E" w:rsidP="006432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         М.Р.Бабій</w:t>
      </w:r>
    </w:p>
    <w:p w:rsidR="0064326E" w:rsidRDefault="0064326E" w:rsidP="0064326E">
      <w:pPr>
        <w:rPr>
          <w:sz w:val="28"/>
          <w:szCs w:val="28"/>
          <w:lang w:val="uk-UA"/>
        </w:rPr>
      </w:pPr>
    </w:p>
    <w:p w:rsidR="0064326E" w:rsidRDefault="0064326E" w:rsidP="006432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________________</w:t>
      </w:r>
      <w:r>
        <w:rPr>
          <w:sz w:val="28"/>
          <w:szCs w:val="28"/>
          <w:lang w:val="uk-UA"/>
        </w:rPr>
        <w:tab/>
        <w:t>Л.В.Крамар</w:t>
      </w:r>
    </w:p>
    <w:p w:rsidR="0064326E" w:rsidRDefault="0064326E" w:rsidP="0064326E">
      <w:pPr>
        <w:rPr>
          <w:sz w:val="28"/>
          <w:szCs w:val="28"/>
          <w:lang w:val="uk-UA"/>
        </w:rPr>
      </w:pPr>
    </w:p>
    <w:p w:rsidR="0056072B" w:rsidRDefault="0056072B"/>
    <w:sectPr w:rsidR="0056072B" w:rsidSect="00560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326E"/>
    <w:rsid w:val="000007CF"/>
    <w:rsid w:val="000016A8"/>
    <w:rsid w:val="00003B99"/>
    <w:rsid w:val="00003E04"/>
    <w:rsid w:val="000111C2"/>
    <w:rsid w:val="00022043"/>
    <w:rsid w:val="00026CE3"/>
    <w:rsid w:val="00031179"/>
    <w:rsid w:val="00032994"/>
    <w:rsid w:val="0003789C"/>
    <w:rsid w:val="00041BDB"/>
    <w:rsid w:val="000429CB"/>
    <w:rsid w:val="00043E40"/>
    <w:rsid w:val="0004585E"/>
    <w:rsid w:val="00047CA9"/>
    <w:rsid w:val="0005146B"/>
    <w:rsid w:val="00060F89"/>
    <w:rsid w:val="00062F0E"/>
    <w:rsid w:val="00063F5C"/>
    <w:rsid w:val="00066D97"/>
    <w:rsid w:val="000735EA"/>
    <w:rsid w:val="00077568"/>
    <w:rsid w:val="000819C0"/>
    <w:rsid w:val="00081CFD"/>
    <w:rsid w:val="00084A11"/>
    <w:rsid w:val="000854A3"/>
    <w:rsid w:val="000928FB"/>
    <w:rsid w:val="00096402"/>
    <w:rsid w:val="000A0273"/>
    <w:rsid w:val="000A2551"/>
    <w:rsid w:val="000A3172"/>
    <w:rsid w:val="000A3819"/>
    <w:rsid w:val="000A4E72"/>
    <w:rsid w:val="000A6561"/>
    <w:rsid w:val="000B0CEE"/>
    <w:rsid w:val="000B367A"/>
    <w:rsid w:val="000B3D22"/>
    <w:rsid w:val="000B49A8"/>
    <w:rsid w:val="000C06C1"/>
    <w:rsid w:val="000C1E9C"/>
    <w:rsid w:val="000C5481"/>
    <w:rsid w:val="000C7629"/>
    <w:rsid w:val="000D46C5"/>
    <w:rsid w:val="000D4F53"/>
    <w:rsid w:val="000D7DAB"/>
    <w:rsid w:val="000F2277"/>
    <w:rsid w:val="001008DF"/>
    <w:rsid w:val="0010329E"/>
    <w:rsid w:val="001059D9"/>
    <w:rsid w:val="00106C4D"/>
    <w:rsid w:val="00111D58"/>
    <w:rsid w:val="001120E8"/>
    <w:rsid w:val="001154DB"/>
    <w:rsid w:val="001179F5"/>
    <w:rsid w:val="00121269"/>
    <w:rsid w:val="00124B7D"/>
    <w:rsid w:val="001269C5"/>
    <w:rsid w:val="0012727C"/>
    <w:rsid w:val="00131C1A"/>
    <w:rsid w:val="001334D0"/>
    <w:rsid w:val="001345B1"/>
    <w:rsid w:val="00146C94"/>
    <w:rsid w:val="00153B97"/>
    <w:rsid w:val="00155805"/>
    <w:rsid w:val="0015682A"/>
    <w:rsid w:val="00156876"/>
    <w:rsid w:val="00160F9E"/>
    <w:rsid w:val="001610CD"/>
    <w:rsid w:val="00161109"/>
    <w:rsid w:val="0016117C"/>
    <w:rsid w:val="00163995"/>
    <w:rsid w:val="001640C6"/>
    <w:rsid w:val="00164CA3"/>
    <w:rsid w:val="00170CF5"/>
    <w:rsid w:val="00177729"/>
    <w:rsid w:val="001925A6"/>
    <w:rsid w:val="00193119"/>
    <w:rsid w:val="001934E5"/>
    <w:rsid w:val="001935A3"/>
    <w:rsid w:val="0019379D"/>
    <w:rsid w:val="00193DE4"/>
    <w:rsid w:val="00197EF2"/>
    <w:rsid w:val="001A3C8A"/>
    <w:rsid w:val="001A6C3A"/>
    <w:rsid w:val="001B09BD"/>
    <w:rsid w:val="001B6E61"/>
    <w:rsid w:val="001B7058"/>
    <w:rsid w:val="001B7468"/>
    <w:rsid w:val="001C3238"/>
    <w:rsid w:val="001C45C6"/>
    <w:rsid w:val="001C764C"/>
    <w:rsid w:val="001D1526"/>
    <w:rsid w:val="001D2665"/>
    <w:rsid w:val="001D2724"/>
    <w:rsid w:val="001D499C"/>
    <w:rsid w:val="001D4BC6"/>
    <w:rsid w:val="001D5ADF"/>
    <w:rsid w:val="001D6494"/>
    <w:rsid w:val="001E26C7"/>
    <w:rsid w:val="001E42C2"/>
    <w:rsid w:val="001E6179"/>
    <w:rsid w:val="001E6F00"/>
    <w:rsid w:val="001F3A06"/>
    <w:rsid w:val="001F58F8"/>
    <w:rsid w:val="00203997"/>
    <w:rsid w:val="00203C3B"/>
    <w:rsid w:val="0020404B"/>
    <w:rsid w:val="0020519B"/>
    <w:rsid w:val="0020682A"/>
    <w:rsid w:val="00206C3D"/>
    <w:rsid w:val="0021025A"/>
    <w:rsid w:val="002115B2"/>
    <w:rsid w:val="00211E72"/>
    <w:rsid w:val="00221B3D"/>
    <w:rsid w:val="00223659"/>
    <w:rsid w:val="002238BB"/>
    <w:rsid w:val="00224514"/>
    <w:rsid w:val="002268C6"/>
    <w:rsid w:val="00230A2F"/>
    <w:rsid w:val="00237C05"/>
    <w:rsid w:val="002424C8"/>
    <w:rsid w:val="002502B8"/>
    <w:rsid w:val="00253778"/>
    <w:rsid w:val="00255A17"/>
    <w:rsid w:val="0025669B"/>
    <w:rsid w:val="002601C3"/>
    <w:rsid w:val="002673C1"/>
    <w:rsid w:val="00272F63"/>
    <w:rsid w:val="00274830"/>
    <w:rsid w:val="002756C7"/>
    <w:rsid w:val="00275E30"/>
    <w:rsid w:val="00276B66"/>
    <w:rsid w:val="00282968"/>
    <w:rsid w:val="00287E2E"/>
    <w:rsid w:val="00290078"/>
    <w:rsid w:val="00294008"/>
    <w:rsid w:val="002A1C05"/>
    <w:rsid w:val="002A6993"/>
    <w:rsid w:val="002B1A69"/>
    <w:rsid w:val="002B2212"/>
    <w:rsid w:val="002B4A2E"/>
    <w:rsid w:val="002C1619"/>
    <w:rsid w:val="002C17C5"/>
    <w:rsid w:val="002C3A43"/>
    <w:rsid w:val="002C4B5D"/>
    <w:rsid w:val="002C7C52"/>
    <w:rsid w:val="002D52A9"/>
    <w:rsid w:val="002D531B"/>
    <w:rsid w:val="002D5983"/>
    <w:rsid w:val="002E167D"/>
    <w:rsid w:val="002E6146"/>
    <w:rsid w:val="002F04FA"/>
    <w:rsid w:val="002F1400"/>
    <w:rsid w:val="002F2BF9"/>
    <w:rsid w:val="0030151A"/>
    <w:rsid w:val="00303082"/>
    <w:rsid w:val="00304656"/>
    <w:rsid w:val="00307196"/>
    <w:rsid w:val="0031208A"/>
    <w:rsid w:val="00321B13"/>
    <w:rsid w:val="00322305"/>
    <w:rsid w:val="00322B49"/>
    <w:rsid w:val="003248D5"/>
    <w:rsid w:val="00324CCC"/>
    <w:rsid w:val="00332652"/>
    <w:rsid w:val="00332B64"/>
    <w:rsid w:val="00333CDE"/>
    <w:rsid w:val="00341401"/>
    <w:rsid w:val="0034191A"/>
    <w:rsid w:val="0034379D"/>
    <w:rsid w:val="00343DC4"/>
    <w:rsid w:val="003539AA"/>
    <w:rsid w:val="00354F0B"/>
    <w:rsid w:val="00355F6D"/>
    <w:rsid w:val="003564C6"/>
    <w:rsid w:val="00357AAA"/>
    <w:rsid w:val="00363713"/>
    <w:rsid w:val="00372A72"/>
    <w:rsid w:val="003803BA"/>
    <w:rsid w:val="00380519"/>
    <w:rsid w:val="0038410F"/>
    <w:rsid w:val="0038518F"/>
    <w:rsid w:val="00390E2E"/>
    <w:rsid w:val="0039128D"/>
    <w:rsid w:val="0039569C"/>
    <w:rsid w:val="00397F67"/>
    <w:rsid w:val="003A2949"/>
    <w:rsid w:val="003A32D9"/>
    <w:rsid w:val="003A7429"/>
    <w:rsid w:val="003B034C"/>
    <w:rsid w:val="003B2D82"/>
    <w:rsid w:val="003C0807"/>
    <w:rsid w:val="003C2261"/>
    <w:rsid w:val="003C4547"/>
    <w:rsid w:val="003C46FB"/>
    <w:rsid w:val="003C4F79"/>
    <w:rsid w:val="003C5DC6"/>
    <w:rsid w:val="003C74F0"/>
    <w:rsid w:val="003D16C3"/>
    <w:rsid w:val="003D3A11"/>
    <w:rsid w:val="003D6363"/>
    <w:rsid w:val="003E5262"/>
    <w:rsid w:val="003E7FBB"/>
    <w:rsid w:val="003F0EFB"/>
    <w:rsid w:val="003F2D14"/>
    <w:rsid w:val="003F73C3"/>
    <w:rsid w:val="003F7630"/>
    <w:rsid w:val="004031DB"/>
    <w:rsid w:val="004055FD"/>
    <w:rsid w:val="0041325E"/>
    <w:rsid w:val="004139C5"/>
    <w:rsid w:val="00414102"/>
    <w:rsid w:val="0041544E"/>
    <w:rsid w:val="00416376"/>
    <w:rsid w:val="004173B3"/>
    <w:rsid w:val="00422AA8"/>
    <w:rsid w:val="0042424D"/>
    <w:rsid w:val="00424B4A"/>
    <w:rsid w:val="00424DCD"/>
    <w:rsid w:val="00425565"/>
    <w:rsid w:val="00431F3A"/>
    <w:rsid w:val="00432536"/>
    <w:rsid w:val="00437CD9"/>
    <w:rsid w:val="00440287"/>
    <w:rsid w:val="00442BE2"/>
    <w:rsid w:val="00442E2E"/>
    <w:rsid w:val="00443BE3"/>
    <w:rsid w:val="00444DED"/>
    <w:rsid w:val="00446239"/>
    <w:rsid w:val="0045316D"/>
    <w:rsid w:val="004557FD"/>
    <w:rsid w:val="00455E75"/>
    <w:rsid w:val="00455F85"/>
    <w:rsid w:val="00456132"/>
    <w:rsid w:val="00456EE5"/>
    <w:rsid w:val="004604B7"/>
    <w:rsid w:val="00464D8D"/>
    <w:rsid w:val="00471F23"/>
    <w:rsid w:val="00474F63"/>
    <w:rsid w:val="004802B4"/>
    <w:rsid w:val="00480C71"/>
    <w:rsid w:val="00482A2F"/>
    <w:rsid w:val="0048586B"/>
    <w:rsid w:val="00493ADC"/>
    <w:rsid w:val="00494CAF"/>
    <w:rsid w:val="004957F2"/>
    <w:rsid w:val="00496565"/>
    <w:rsid w:val="004966B2"/>
    <w:rsid w:val="004A0526"/>
    <w:rsid w:val="004A36DD"/>
    <w:rsid w:val="004A50FB"/>
    <w:rsid w:val="004A7679"/>
    <w:rsid w:val="004B3CFA"/>
    <w:rsid w:val="004B4BC0"/>
    <w:rsid w:val="004C1021"/>
    <w:rsid w:val="004C699E"/>
    <w:rsid w:val="004D718D"/>
    <w:rsid w:val="004E17C5"/>
    <w:rsid w:val="004E5EA5"/>
    <w:rsid w:val="004F67F2"/>
    <w:rsid w:val="004F7D8E"/>
    <w:rsid w:val="004F7E42"/>
    <w:rsid w:val="00502B47"/>
    <w:rsid w:val="00502E74"/>
    <w:rsid w:val="005112DC"/>
    <w:rsid w:val="00512BC9"/>
    <w:rsid w:val="005155E6"/>
    <w:rsid w:val="00516D67"/>
    <w:rsid w:val="00523FE1"/>
    <w:rsid w:val="005271DD"/>
    <w:rsid w:val="00531F44"/>
    <w:rsid w:val="00533F40"/>
    <w:rsid w:val="005378C6"/>
    <w:rsid w:val="0054045B"/>
    <w:rsid w:val="00546676"/>
    <w:rsid w:val="00546CEC"/>
    <w:rsid w:val="00547C70"/>
    <w:rsid w:val="00550E8E"/>
    <w:rsid w:val="005566E2"/>
    <w:rsid w:val="00557C76"/>
    <w:rsid w:val="00557E83"/>
    <w:rsid w:val="0056072B"/>
    <w:rsid w:val="00561216"/>
    <w:rsid w:val="005629D8"/>
    <w:rsid w:val="005631D8"/>
    <w:rsid w:val="005644FE"/>
    <w:rsid w:val="00567AF0"/>
    <w:rsid w:val="00574F0B"/>
    <w:rsid w:val="00582E7F"/>
    <w:rsid w:val="0058526E"/>
    <w:rsid w:val="005A06D1"/>
    <w:rsid w:val="005A3497"/>
    <w:rsid w:val="005A4F55"/>
    <w:rsid w:val="005A6B11"/>
    <w:rsid w:val="005A720F"/>
    <w:rsid w:val="005A771B"/>
    <w:rsid w:val="005A7947"/>
    <w:rsid w:val="005B0626"/>
    <w:rsid w:val="005B282F"/>
    <w:rsid w:val="005B45A1"/>
    <w:rsid w:val="005B623D"/>
    <w:rsid w:val="005B625F"/>
    <w:rsid w:val="005B63A6"/>
    <w:rsid w:val="005B7CCC"/>
    <w:rsid w:val="005D495A"/>
    <w:rsid w:val="005E150B"/>
    <w:rsid w:val="005E31A2"/>
    <w:rsid w:val="005E5915"/>
    <w:rsid w:val="005F0F22"/>
    <w:rsid w:val="005F367B"/>
    <w:rsid w:val="005F535A"/>
    <w:rsid w:val="005F7F6B"/>
    <w:rsid w:val="006005EC"/>
    <w:rsid w:val="00604896"/>
    <w:rsid w:val="00607130"/>
    <w:rsid w:val="00614C1F"/>
    <w:rsid w:val="00615930"/>
    <w:rsid w:val="00616AA1"/>
    <w:rsid w:val="00617EC3"/>
    <w:rsid w:val="00617F39"/>
    <w:rsid w:val="00620722"/>
    <w:rsid w:val="00622CF9"/>
    <w:rsid w:val="006252DA"/>
    <w:rsid w:val="006278A8"/>
    <w:rsid w:val="00631F01"/>
    <w:rsid w:val="0063284C"/>
    <w:rsid w:val="00636598"/>
    <w:rsid w:val="0064326E"/>
    <w:rsid w:val="00646977"/>
    <w:rsid w:val="00651C23"/>
    <w:rsid w:val="00652724"/>
    <w:rsid w:val="00653502"/>
    <w:rsid w:val="006558CE"/>
    <w:rsid w:val="0065609A"/>
    <w:rsid w:val="00663979"/>
    <w:rsid w:val="006642A6"/>
    <w:rsid w:val="00667D2F"/>
    <w:rsid w:val="00676045"/>
    <w:rsid w:val="0068242E"/>
    <w:rsid w:val="006826E6"/>
    <w:rsid w:val="00682DA7"/>
    <w:rsid w:val="0069128F"/>
    <w:rsid w:val="00692FA8"/>
    <w:rsid w:val="00696EEA"/>
    <w:rsid w:val="006976FA"/>
    <w:rsid w:val="006A0C09"/>
    <w:rsid w:val="006A5EAD"/>
    <w:rsid w:val="006A6D58"/>
    <w:rsid w:val="006B2E24"/>
    <w:rsid w:val="006B2F04"/>
    <w:rsid w:val="006B471C"/>
    <w:rsid w:val="006B61FD"/>
    <w:rsid w:val="006C0735"/>
    <w:rsid w:val="006C20EA"/>
    <w:rsid w:val="006C241E"/>
    <w:rsid w:val="006C4678"/>
    <w:rsid w:val="006C4D60"/>
    <w:rsid w:val="006D0622"/>
    <w:rsid w:val="006D474A"/>
    <w:rsid w:val="006D6FF6"/>
    <w:rsid w:val="006D766D"/>
    <w:rsid w:val="006E71B5"/>
    <w:rsid w:val="006E7C6A"/>
    <w:rsid w:val="006F1F4B"/>
    <w:rsid w:val="007002B1"/>
    <w:rsid w:val="0070137F"/>
    <w:rsid w:val="00706F6E"/>
    <w:rsid w:val="007114B2"/>
    <w:rsid w:val="0071640B"/>
    <w:rsid w:val="007170C4"/>
    <w:rsid w:val="00722623"/>
    <w:rsid w:val="00723FB9"/>
    <w:rsid w:val="00726CBE"/>
    <w:rsid w:val="00726ED6"/>
    <w:rsid w:val="00730853"/>
    <w:rsid w:val="00737765"/>
    <w:rsid w:val="00741080"/>
    <w:rsid w:val="007465D1"/>
    <w:rsid w:val="00751B27"/>
    <w:rsid w:val="00752B49"/>
    <w:rsid w:val="00753CD2"/>
    <w:rsid w:val="007540E2"/>
    <w:rsid w:val="00754BB2"/>
    <w:rsid w:val="0075615F"/>
    <w:rsid w:val="00766DE5"/>
    <w:rsid w:val="007708BB"/>
    <w:rsid w:val="007824F6"/>
    <w:rsid w:val="007826A7"/>
    <w:rsid w:val="007837D2"/>
    <w:rsid w:val="00786C1B"/>
    <w:rsid w:val="00791CC9"/>
    <w:rsid w:val="00792592"/>
    <w:rsid w:val="00793042"/>
    <w:rsid w:val="00793598"/>
    <w:rsid w:val="00793C87"/>
    <w:rsid w:val="007950AF"/>
    <w:rsid w:val="0079699E"/>
    <w:rsid w:val="0079737B"/>
    <w:rsid w:val="007A0EF6"/>
    <w:rsid w:val="007A4E5F"/>
    <w:rsid w:val="007A6F91"/>
    <w:rsid w:val="007B01AE"/>
    <w:rsid w:val="007B0697"/>
    <w:rsid w:val="007B070F"/>
    <w:rsid w:val="007B5025"/>
    <w:rsid w:val="007C02BB"/>
    <w:rsid w:val="007C1028"/>
    <w:rsid w:val="007C58A3"/>
    <w:rsid w:val="007C7595"/>
    <w:rsid w:val="007D190B"/>
    <w:rsid w:val="007D5756"/>
    <w:rsid w:val="007D65C5"/>
    <w:rsid w:val="007D6A9D"/>
    <w:rsid w:val="007D782D"/>
    <w:rsid w:val="007E1386"/>
    <w:rsid w:val="007F065D"/>
    <w:rsid w:val="0080199B"/>
    <w:rsid w:val="00804841"/>
    <w:rsid w:val="008052AF"/>
    <w:rsid w:val="00807F52"/>
    <w:rsid w:val="00811B1F"/>
    <w:rsid w:val="008149E0"/>
    <w:rsid w:val="00814BA3"/>
    <w:rsid w:val="00814CA4"/>
    <w:rsid w:val="00822568"/>
    <w:rsid w:val="008240F1"/>
    <w:rsid w:val="00827D40"/>
    <w:rsid w:val="00832DF7"/>
    <w:rsid w:val="00834D30"/>
    <w:rsid w:val="00835856"/>
    <w:rsid w:val="00843851"/>
    <w:rsid w:val="008470F3"/>
    <w:rsid w:val="008475A4"/>
    <w:rsid w:val="00853F23"/>
    <w:rsid w:val="0085564D"/>
    <w:rsid w:val="00856B2D"/>
    <w:rsid w:val="008639FD"/>
    <w:rsid w:val="00870A0C"/>
    <w:rsid w:val="00872AD2"/>
    <w:rsid w:val="00873528"/>
    <w:rsid w:val="00873DDB"/>
    <w:rsid w:val="00880406"/>
    <w:rsid w:val="00880E37"/>
    <w:rsid w:val="00893C25"/>
    <w:rsid w:val="00896AD8"/>
    <w:rsid w:val="00897078"/>
    <w:rsid w:val="008A1F74"/>
    <w:rsid w:val="008A5A28"/>
    <w:rsid w:val="008A6A18"/>
    <w:rsid w:val="008A6AAA"/>
    <w:rsid w:val="008A79D7"/>
    <w:rsid w:val="008B208C"/>
    <w:rsid w:val="008B27C1"/>
    <w:rsid w:val="008B7E8B"/>
    <w:rsid w:val="008D4DCB"/>
    <w:rsid w:val="008D6F0F"/>
    <w:rsid w:val="008E3108"/>
    <w:rsid w:val="008E3775"/>
    <w:rsid w:val="008E4E7C"/>
    <w:rsid w:val="008E52F1"/>
    <w:rsid w:val="008E5AAB"/>
    <w:rsid w:val="008F5994"/>
    <w:rsid w:val="00901E02"/>
    <w:rsid w:val="00902936"/>
    <w:rsid w:val="00903560"/>
    <w:rsid w:val="00904C80"/>
    <w:rsid w:val="009106E2"/>
    <w:rsid w:val="009111AA"/>
    <w:rsid w:val="00912257"/>
    <w:rsid w:val="00926317"/>
    <w:rsid w:val="009308BD"/>
    <w:rsid w:val="009321B0"/>
    <w:rsid w:val="0093438C"/>
    <w:rsid w:val="00934D28"/>
    <w:rsid w:val="009406EA"/>
    <w:rsid w:val="009408C6"/>
    <w:rsid w:val="009416D7"/>
    <w:rsid w:val="00942DF7"/>
    <w:rsid w:val="009446B2"/>
    <w:rsid w:val="00944DF2"/>
    <w:rsid w:val="00951062"/>
    <w:rsid w:val="00954898"/>
    <w:rsid w:val="0096005C"/>
    <w:rsid w:val="0096249F"/>
    <w:rsid w:val="009634B0"/>
    <w:rsid w:val="00972BB2"/>
    <w:rsid w:val="00975023"/>
    <w:rsid w:val="00975F22"/>
    <w:rsid w:val="009770E9"/>
    <w:rsid w:val="0097798C"/>
    <w:rsid w:val="00981685"/>
    <w:rsid w:val="00983EEE"/>
    <w:rsid w:val="00985327"/>
    <w:rsid w:val="009868F8"/>
    <w:rsid w:val="00990890"/>
    <w:rsid w:val="00996D65"/>
    <w:rsid w:val="009A4470"/>
    <w:rsid w:val="009A5098"/>
    <w:rsid w:val="009B6A5B"/>
    <w:rsid w:val="009C54C3"/>
    <w:rsid w:val="009C58F1"/>
    <w:rsid w:val="009C6C30"/>
    <w:rsid w:val="009D03E1"/>
    <w:rsid w:val="009D5055"/>
    <w:rsid w:val="009D6433"/>
    <w:rsid w:val="009E0404"/>
    <w:rsid w:val="009E1087"/>
    <w:rsid w:val="009E16F0"/>
    <w:rsid w:val="009E1807"/>
    <w:rsid w:val="009E571A"/>
    <w:rsid w:val="009E57B9"/>
    <w:rsid w:val="009F101D"/>
    <w:rsid w:val="009F1DEA"/>
    <w:rsid w:val="009F3690"/>
    <w:rsid w:val="009F5AE2"/>
    <w:rsid w:val="009F66E6"/>
    <w:rsid w:val="009F6D58"/>
    <w:rsid w:val="00A04371"/>
    <w:rsid w:val="00A2327C"/>
    <w:rsid w:val="00A24047"/>
    <w:rsid w:val="00A24127"/>
    <w:rsid w:val="00A2669C"/>
    <w:rsid w:val="00A31F8E"/>
    <w:rsid w:val="00A33ADE"/>
    <w:rsid w:val="00A3542D"/>
    <w:rsid w:val="00A37D56"/>
    <w:rsid w:val="00A4197B"/>
    <w:rsid w:val="00A424BC"/>
    <w:rsid w:val="00A43310"/>
    <w:rsid w:val="00A47297"/>
    <w:rsid w:val="00A531E2"/>
    <w:rsid w:val="00A66685"/>
    <w:rsid w:val="00A70BEA"/>
    <w:rsid w:val="00A72675"/>
    <w:rsid w:val="00A75D8B"/>
    <w:rsid w:val="00A9281F"/>
    <w:rsid w:val="00AA3EE8"/>
    <w:rsid w:val="00AA7E40"/>
    <w:rsid w:val="00AB0DA8"/>
    <w:rsid w:val="00AB357B"/>
    <w:rsid w:val="00AB3A5D"/>
    <w:rsid w:val="00AB6412"/>
    <w:rsid w:val="00AB794C"/>
    <w:rsid w:val="00AC0ACC"/>
    <w:rsid w:val="00AC56A9"/>
    <w:rsid w:val="00AC7A6E"/>
    <w:rsid w:val="00AD7B3C"/>
    <w:rsid w:val="00AE1DA1"/>
    <w:rsid w:val="00AE3684"/>
    <w:rsid w:val="00AE7876"/>
    <w:rsid w:val="00AE7E6B"/>
    <w:rsid w:val="00AF29C5"/>
    <w:rsid w:val="00B00FB3"/>
    <w:rsid w:val="00B02850"/>
    <w:rsid w:val="00B02BDA"/>
    <w:rsid w:val="00B033F6"/>
    <w:rsid w:val="00B10F38"/>
    <w:rsid w:val="00B1505F"/>
    <w:rsid w:val="00B15C82"/>
    <w:rsid w:val="00B179F2"/>
    <w:rsid w:val="00B239E7"/>
    <w:rsid w:val="00B249ED"/>
    <w:rsid w:val="00B24AB4"/>
    <w:rsid w:val="00B24D1E"/>
    <w:rsid w:val="00B260EB"/>
    <w:rsid w:val="00B261E6"/>
    <w:rsid w:val="00B31D94"/>
    <w:rsid w:val="00B43135"/>
    <w:rsid w:val="00B43A85"/>
    <w:rsid w:val="00B47F25"/>
    <w:rsid w:val="00B50461"/>
    <w:rsid w:val="00B561E1"/>
    <w:rsid w:val="00B60A86"/>
    <w:rsid w:val="00B65408"/>
    <w:rsid w:val="00B673F2"/>
    <w:rsid w:val="00B67F46"/>
    <w:rsid w:val="00B71012"/>
    <w:rsid w:val="00B718CD"/>
    <w:rsid w:val="00B8244E"/>
    <w:rsid w:val="00B829ED"/>
    <w:rsid w:val="00B84C88"/>
    <w:rsid w:val="00B87ACD"/>
    <w:rsid w:val="00B91F85"/>
    <w:rsid w:val="00B92C76"/>
    <w:rsid w:val="00B94451"/>
    <w:rsid w:val="00B956FC"/>
    <w:rsid w:val="00B970ED"/>
    <w:rsid w:val="00BA666F"/>
    <w:rsid w:val="00BA7CFE"/>
    <w:rsid w:val="00BC5489"/>
    <w:rsid w:val="00BD3B1E"/>
    <w:rsid w:val="00BD6328"/>
    <w:rsid w:val="00BF03F7"/>
    <w:rsid w:val="00C03142"/>
    <w:rsid w:val="00C0408C"/>
    <w:rsid w:val="00C0791D"/>
    <w:rsid w:val="00C170CF"/>
    <w:rsid w:val="00C17D3C"/>
    <w:rsid w:val="00C17D75"/>
    <w:rsid w:val="00C20DDA"/>
    <w:rsid w:val="00C21DF8"/>
    <w:rsid w:val="00C22E51"/>
    <w:rsid w:val="00C26AE9"/>
    <w:rsid w:val="00C271A6"/>
    <w:rsid w:val="00C30079"/>
    <w:rsid w:val="00C3221B"/>
    <w:rsid w:val="00C339CD"/>
    <w:rsid w:val="00C33F7E"/>
    <w:rsid w:val="00C43E1E"/>
    <w:rsid w:val="00C4431A"/>
    <w:rsid w:val="00C56714"/>
    <w:rsid w:val="00C613CA"/>
    <w:rsid w:val="00C63A6B"/>
    <w:rsid w:val="00C656A2"/>
    <w:rsid w:val="00C66A96"/>
    <w:rsid w:val="00C707DD"/>
    <w:rsid w:val="00C76B30"/>
    <w:rsid w:val="00C80215"/>
    <w:rsid w:val="00C80B64"/>
    <w:rsid w:val="00C8177D"/>
    <w:rsid w:val="00C86023"/>
    <w:rsid w:val="00C93F95"/>
    <w:rsid w:val="00C95336"/>
    <w:rsid w:val="00C96FD6"/>
    <w:rsid w:val="00C9775D"/>
    <w:rsid w:val="00CA0DD4"/>
    <w:rsid w:val="00CA19BE"/>
    <w:rsid w:val="00CB01C4"/>
    <w:rsid w:val="00CB508C"/>
    <w:rsid w:val="00CB5588"/>
    <w:rsid w:val="00CB59BB"/>
    <w:rsid w:val="00CB6366"/>
    <w:rsid w:val="00CC0285"/>
    <w:rsid w:val="00CC318D"/>
    <w:rsid w:val="00CC3DDD"/>
    <w:rsid w:val="00CC411F"/>
    <w:rsid w:val="00CC4EA6"/>
    <w:rsid w:val="00CC7759"/>
    <w:rsid w:val="00CC7A90"/>
    <w:rsid w:val="00CD039F"/>
    <w:rsid w:val="00CD23FF"/>
    <w:rsid w:val="00CD315C"/>
    <w:rsid w:val="00CD6DC4"/>
    <w:rsid w:val="00CF037F"/>
    <w:rsid w:val="00CF3B72"/>
    <w:rsid w:val="00CF4010"/>
    <w:rsid w:val="00CF457A"/>
    <w:rsid w:val="00CF4A53"/>
    <w:rsid w:val="00D075B8"/>
    <w:rsid w:val="00D10733"/>
    <w:rsid w:val="00D12268"/>
    <w:rsid w:val="00D17033"/>
    <w:rsid w:val="00D22A75"/>
    <w:rsid w:val="00D27BCA"/>
    <w:rsid w:val="00D34DAC"/>
    <w:rsid w:val="00D41B14"/>
    <w:rsid w:val="00D44725"/>
    <w:rsid w:val="00D47B00"/>
    <w:rsid w:val="00D47F44"/>
    <w:rsid w:val="00D5416F"/>
    <w:rsid w:val="00D54AC3"/>
    <w:rsid w:val="00D63678"/>
    <w:rsid w:val="00D6631C"/>
    <w:rsid w:val="00D6740D"/>
    <w:rsid w:val="00D71D80"/>
    <w:rsid w:val="00D731EB"/>
    <w:rsid w:val="00D741EB"/>
    <w:rsid w:val="00D75462"/>
    <w:rsid w:val="00D76C24"/>
    <w:rsid w:val="00D83611"/>
    <w:rsid w:val="00D836AF"/>
    <w:rsid w:val="00D843E7"/>
    <w:rsid w:val="00D85A7B"/>
    <w:rsid w:val="00D85AEC"/>
    <w:rsid w:val="00D90464"/>
    <w:rsid w:val="00D908C8"/>
    <w:rsid w:val="00D9278B"/>
    <w:rsid w:val="00D9446F"/>
    <w:rsid w:val="00D95191"/>
    <w:rsid w:val="00D957C4"/>
    <w:rsid w:val="00D959C1"/>
    <w:rsid w:val="00DA2081"/>
    <w:rsid w:val="00DA3544"/>
    <w:rsid w:val="00DA3A4C"/>
    <w:rsid w:val="00DA5F15"/>
    <w:rsid w:val="00DB23B9"/>
    <w:rsid w:val="00DC039B"/>
    <w:rsid w:val="00DC11C5"/>
    <w:rsid w:val="00DC1DB5"/>
    <w:rsid w:val="00DC254E"/>
    <w:rsid w:val="00DC55EB"/>
    <w:rsid w:val="00DD22AB"/>
    <w:rsid w:val="00DD352A"/>
    <w:rsid w:val="00DE2E90"/>
    <w:rsid w:val="00DE3EEC"/>
    <w:rsid w:val="00DE5E46"/>
    <w:rsid w:val="00DF0A56"/>
    <w:rsid w:val="00DF38A5"/>
    <w:rsid w:val="00DF6093"/>
    <w:rsid w:val="00DF7B66"/>
    <w:rsid w:val="00E00807"/>
    <w:rsid w:val="00E101AC"/>
    <w:rsid w:val="00E12894"/>
    <w:rsid w:val="00E12DD5"/>
    <w:rsid w:val="00E1328A"/>
    <w:rsid w:val="00E136C1"/>
    <w:rsid w:val="00E208E9"/>
    <w:rsid w:val="00E20F01"/>
    <w:rsid w:val="00E243C1"/>
    <w:rsid w:val="00E24457"/>
    <w:rsid w:val="00E25B63"/>
    <w:rsid w:val="00E27EDA"/>
    <w:rsid w:val="00E31B54"/>
    <w:rsid w:val="00E325F6"/>
    <w:rsid w:val="00E3312B"/>
    <w:rsid w:val="00E337D9"/>
    <w:rsid w:val="00E340CC"/>
    <w:rsid w:val="00E3540C"/>
    <w:rsid w:val="00E36F80"/>
    <w:rsid w:val="00E45C9B"/>
    <w:rsid w:val="00E46E63"/>
    <w:rsid w:val="00E53C41"/>
    <w:rsid w:val="00E55788"/>
    <w:rsid w:val="00E61473"/>
    <w:rsid w:val="00E6160D"/>
    <w:rsid w:val="00E637BC"/>
    <w:rsid w:val="00E6546B"/>
    <w:rsid w:val="00E670C6"/>
    <w:rsid w:val="00E70B43"/>
    <w:rsid w:val="00E7445A"/>
    <w:rsid w:val="00E81190"/>
    <w:rsid w:val="00E9218C"/>
    <w:rsid w:val="00E92725"/>
    <w:rsid w:val="00E94C95"/>
    <w:rsid w:val="00E96913"/>
    <w:rsid w:val="00EA00A4"/>
    <w:rsid w:val="00EA1304"/>
    <w:rsid w:val="00EA1DA1"/>
    <w:rsid w:val="00EA2393"/>
    <w:rsid w:val="00EA2BBF"/>
    <w:rsid w:val="00EA45D2"/>
    <w:rsid w:val="00EA5890"/>
    <w:rsid w:val="00EA783A"/>
    <w:rsid w:val="00EB0592"/>
    <w:rsid w:val="00EB177D"/>
    <w:rsid w:val="00EB2BE7"/>
    <w:rsid w:val="00EB3115"/>
    <w:rsid w:val="00EB4E9E"/>
    <w:rsid w:val="00EC2F9A"/>
    <w:rsid w:val="00EC496A"/>
    <w:rsid w:val="00EC63A4"/>
    <w:rsid w:val="00EC68D5"/>
    <w:rsid w:val="00ED0930"/>
    <w:rsid w:val="00ED5397"/>
    <w:rsid w:val="00EE0616"/>
    <w:rsid w:val="00EE095C"/>
    <w:rsid w:val="00EF01FA"/>
    <w:rsid w:val="00EF4CB9"/>
    <w:rsid w:val="00EF6195"/>
    <w:rsid w:val="00F02712"/>
    <w:rsid w:val="00F02A65"/>
    <w:rsid w:val="00F05B06"/>
    <w:rsid w:val="00F11809"/>
    <w:rsid w:val="00F13468"/>
    <w:rsid w:val="00F14E18"/>
    <w:rsid w:val="00F20D2D"/>
    <w:rsid w:val="00F25EDA"/>
    <w:rsid w:val="00F33937"/>
    <w:rsid w:val="00F33DA9"/>
    <w:rsid w:val="00F34373"/>
    <w:rsid w:val="00F35ACF"/>
    <w:rsid w:val="00F47C10"/>
    <w:rsid w:val="00F53286"/>
    <w:rsid w:val="00F53CE6"/>
    <w:rsid w:val="00F53E22"/>
    <w:rsid w:val="00F55CBF"/>
    <w:rsid w:val="00F564F5"/>
    <w:rsid w:val="00F61C35"/>
    <w:rsid w:val="00F62028"/>
    <w:rsid w:val="00F6324F"/>
    <w:rsid w:val="00F66313"/>
    <w:rsid w:val="00F80B3F"/>
    <w:rsid w:val="00F81551"/>
    <w:rsid w:val="00F828A5"/>
    <w:rsid w:val="00F85066"/>
    <w:rsid w:val="00F95A2E"/>
    <w:rsid w:val="00F95C5D"/>
    <w:rsid w:val="00F97223"/>
    <w:rsid w:val="00F97700"/>
    <w:rsid w:val="00FA3F2F"/>
    <w:rsid w:val="00FA67DC"/>
    <w:rsid w:val="00FA71EA"/>
    <w:rsid w:val="00FA7518"/>
    <w:rsid w:val="00FA7BD4"/>
    <w:rsid w:val="00FB1439"/>
    <w:rsid w:val="00FB44E4"/>
    <w:rsid w:val="00FB6AA7"/>
    <w:rsid w:val="00FC3367"/>
    <w:rsid w:val="00FC6675"/>
    <w:rsid w:val="00FD0705"/>
    <w:rsid w:val="00FD297A"/>
    <w:rsid w:val="00FD41FB"/>
    <w:rsid w:val="00FD4C19"/>
    <w:rsid w:val="00FD70CD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43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2017-07-06T13:06:00Z</dcterms:created>
  <dcterms:modified xsi:type="dcterms:W3CDTF">2017-07-06T13:06:00Z</dcterms:modified>
</cp:coreProperties>
</file>