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86" w:rsidRPr="00F321C6" w:rsidRDefault="00B17B86" w:rsidP="004F03B3">
      <w:pPr>
        <w:spacing w:after="0" w:line="240" w:lineRule="auto"/>
        <w:ind w:left="3969" w:firstLine="709"/>
        <w:rPr>
          <w:rFonts w:ascii="Times New Roman" w:hAnsi="Times New Roman"/>
          <w:b/>
          <w:sz w:val="28"/>
          <w:szCs w:val="28"/>
        </w:rPr>
      </w:pPr>
      <w:r w:rsidRPr="0058374C">
        <w:rPr>
          <w:b/>
          <w:noProof/>
          <w:color w:val="333333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">
            <v:imagedata r:id="rId5" o:title=""/>
          </v:shape>
        </w:pict>
      </w:r>
      <w:r>
        <w:t xml:space="preserve">                                        </w:t>
      </w:r>
      <w:r w:rsidRPr="004C522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ПРОЕКТ</w:t>
      </w:r>
      <w:r w:rsidRPr="004C5222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B17B86" w:rsidRPr="00872856" w:rsidRDefault="00B17B86" w:rsidP="004F03B3">
      <w:pPr>
        <w:pStyle w:val="Caption"/>
        <w:ind w:left="3827" w:firstLine="851"/>
        <w:jc w:val="left"/>
        <w:rPr>
          <w:sz w:val="24"/>
          <w:szCs w:val="24"/>
        </w:rPr>
      </w:pPr>
      <w:r w:rsidRPr="00872856">
        <w:rPr>
          <w:sz w:val="24"/>
          <w:szCs w:val="24"/>
        </w:rPr>
        <w:t>Україна</w:t>
      </w:r>
    </w:p>
    <w:p w:rsidR="00B17B86" w:rsidRDefault="00B17B86" w:rsidP="004F03B3">
      <w:pPr>
        <w:pStyle w:val="Heading1"/>
        <w:ind w:firstLine="851"/>
        <w:rPr>
          <w:sz w:val="28"/>
        </w:rPr>
      </w:pPr>
      <w:r w:rsidRPr="00200AA0">
        <w:rPr>
          <w:sz w:val="28"/>
        </w:rPr>
        <w:t>Х</w:t>
      </w:r>
      <w:r>
        <w:rPr>
          <w:sz w:val="28"/>
        </w:rPr>
        <w:t>мільницька районна рада</w:t>
      </w:r>
    </w:p>
    <w:p w:rsidR="00B17B86" w:rsidRDefault="00B17B86" w:rsidP="004F03B3">
      <w:pPr>
        <w:pStyle w:val="Heading5"/>
        <w:spacing w:before="0" w:after="0"/>
        <w:ind w:firstLine="851"/>
        <w:jc w:val="center"/>
        <w:rPr>
          <w:i w:val="0"/>
          <w:sz w:val="28"/>
          <w:szCs w:val="28"/>
        </w:rPr>
      </w:pPr>
    </w:p>
    <w:p w:rsidR="00B17B86" w:rsidRPr="00F321C6" w:rsidRDefault="00B17B86" w:rsidP="004F03B3">
      <w:pPr>
        <w:pStyle w:val="Heading5"/>
        <w:spacing w:before="0" w:after="0"/>
        <w:ind w:firstLine="851"/>
        <w:jc w:val="center"/>
        <w:rPr>
          <w:i w:val="0"/>
          <w:sz w:val="28"/>
          <w:szCs w:val="28"/>
        </w:rPr>
      </w:pPr>
      <w:r w:rsidRPr="00F321C6">
        <w:rPr>
          <w:i w:val="0"/>
          <w:sz w:val="28"/>
          <w:szCs w:val="28"/>
        </w:rPr>
        <w:t>Р</w:t>
      </w:r>
      <w:r>
        <w:rPr>
          <w:i w:val="0"/>
          <w:sz w:val="28"/>
          <w:szCs w:val="28"/>
        </w:rPr>
        <w:t xml:space="preserve"> </w:t>
      </w:r>
      <w:r w:rsidRPr="00F321C6"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</w:rPr>
        <w:t xml:space="preserve"> </w:t>
      </w:r>
      <w:r w:rsidRPr="00F321C6">
        <w:rPr>
          <w:i w:val="0"/>
          <w:sz w:val="28"/>
          <w:szCs w:val="28"/>
        </w:rPr>
        <w:t>Ш</w:t>
      </w:r>
      <w:r>
        <w:rPr>
          <w:i w:val="0"/>
          <w:sz w:val="28"/>
          <w:szCs w:val="28"/>
        </w:rPr>
        <w:t xml:space="preserve"> </w:t>
      </w:r>
      <w:r w:rsidRPr="00F321C6"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 xml:space="preserve"> </w:t>
      </w:r>
      <w:r w:rsidRPr="00F321C6"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</w:rPr>
        <w:t xml:space="preserve"> </w:t>
      </w:r>
      <w:r w:rsidRPr="00F321C6"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</w:rPr>
        <w:t xml:space="preserve"> </w:t>
      </w:r>
      <w:r w:rsidRPr="00F321C6">
        <w:rPr>
          <w:i w:val="0"/>
          <w:sz w:val="28"/>
          <w:szCs w:val="28"/>
        </w:rPr>
        <w:t>Я</w:t>
      </w:r>
      <w:r>
        <w:rPr>
          <w:i w:val="0"/>
          <w:sz w:val="28"/>
          <w:szCs w:val="28"/>
        </w:rPr>
        <w:t xml:space="preserve">  </w:t>
      </w:r>
    </w:p>
    <w:p w:rsidR="00B17B86" w:rsidRPr="00200AA0" w:rsidRDefault="00B17B86" w:rsidP="004F03B3">
      <w:pPr>
        <w:spacing w:after="0" w:line="240" w:lineRule="auto"/>
        <w:ind w:firstLine="851"/>
        <w:rPr>
          <w:sz w:val="16"/>
          <w:szCs w:val="16"/>
        </w:rPr>
      </w:pPr>
    </w:p>
    <w:p w:rsidR="00B17B86" w:rsidRDefault="00B17B86" w:rsidP="004F0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200AA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00AA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37 </w:t>
      </w:r>
      <w:r w:rsidRPr="00200AA0">
        <w:rPr>
          <w:rFonts w:ascii="Times New Roman" w:hAnsi="Times New Roman"/>
          <w:sz w:val="28"/>
          <w:szCs w:val="28"/>
        </w:rPr>
        <w:t xml:space="preserve"> сесія</w:t>
      </w:r>
      <w:r w:rsidRPr="00200AA0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7</w:t>
      </w:r>
      <w:r w:rsidRPr="00200AA0">
        <w:rPr>
          <w:rFonts w:ascii="Times New Roman" w:hAnsi="Times New Roman"/>
          <w:sz w:val="28"/>
          <w:szCs w:val="28"/>
        </w:rPr>
        <w:t xml:space="preserve"> скликання</w:t>
      </w:r>
    </w:p>
    <w:p w:rsidR="00B17B86" w:rsidRPr="00200AA0" w:rsidRDefault="00B17B86" w:rsidP="004F0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B86" w:rsidRPr="00BC4A2E" w:rsidRDefault="00B17B86" w:rsidP="004F03B3">
      <w:pPr>
        <w:pStyle w:val="Heading1"/>
        <w:jc w:val="left"/>
        <w:rPr>
          <w:sz w:val="28"/>
        </w:rPr>
      </w:pPr>
      <w:r w:rsidRPr="00BC4A2E">
        <w:rPr>
          <w:sz w:val="28"/>
        </w:rPr>
        <w:t>Про програму фінансової підтримки</w:t>
      </w:r>
      <w:r>
        <w:rPr>
          <w:sz w:val="28"/>
        </w:rPr>
        <w:t xml:space="preserve"> </w:t>
      </w:r>
      <w:r w:rsidRPr="00BC4A2E">
        <w:rPr>
          <w:sz w:val="28"/>
        </w:rPr>
        <w:t>громадської організації «Спілка учасників АТО м.Хмільника</w:t>
      </w:r>
      <w:r>
        <w:rPr>
          <w:sz w:val="28"/>
        </w:rPr>
        <w:t xml:space="preserve"> та Хмільницького району» на 2020</w:t>
      </w:r>
      <w:r w:rsidRPr="00BC4A2E">
        <w:rPr>
          <w:sz w:val="28"/>
        </w:rPr>
        <w:t xml:space="preserve"> рік </w:t>
      </w:r>
    </w:p>
    <w:p w:rsidR="00B17B86" w:rsidRDefault="00B17B86" w:rsidP="004F03B3">
      <w:pPr>
        <w:pStyle w:val="Heading1"/>
        <w:jc w:val="both"/>
        <w:rPr>
          <w:sz w:val="28"/>
          <w:lang w:eastAsia="en-US"/>
        </w:rPr>
      </w:pPr>
    </w:p>
    <w:p w:rsidR="00B17B86" w:rsidRPr="00F321C6" w:rsidRDefault="00B17B86" w:rsidP="004F03B3">
      <w:pPr>
        <w:pStyle w:val="Heading1"/>
        <w:ind w:firstLine="708"/>
        <w:jc w:val="both"/>
        <w:rPr>
          <w:b w:val="0"/>
          <w:sz w:val="28"/>
        </w:rPr>
      </w:pPr>
      <w:r w:rsidRPr="00200AA0">
        <w:rPr>
          <w:rStyle w:val="Strong"/>
          <w:sz w:val="28"/>
        </w:rPr>
        <w:t xml:space="preserve">Відповідно до пункту 16 частини 1 статті 43 Закону України «Про місцеве  самоврядування в Україні», </w:t>
      </w:r>
      <w:r>
        <w:rPr>
          <w:rStyle w:val="Strong"/>
          <w:sz w:val="28"/>
        </w:rPr>
        <w:t xml:space="preserve"> </w:t>
      </w:r>
      <w:r w:rsidRPr="00200AA0">
        <w:rPr>
          <w:rStyle w:val="Strong"/>
          <w:sz w:val="28"/>
        </w:rPr>
        <w:t xml:space="preserve">статті 20 Закону України «Про статус </w:t>
      </w:r>
      <w:r>
        <w:rPr>
          <w:rStyle w:val="Strong"/>
          <w:sz w:val="28"/>
        </w:rPr>
        <w:t xml:space="preserve"> </w:t>
      </w:r>
      <w:r w:rsidRPr="00200AA0">
        <w:rPr>
          <w:rStyle w:val="Strong"/>
          <w:sz w:val="28"/>
        </w:rPr>
        <w:t xml:space="preserve">ветеранів війни, гарантії їх соціального захисту», на підставі </w:t>
      </w:r>
      <w:r>
        <w:rPr>
          <w:rStyle w:val="Strong"/>
          <w:sz w:val="28"/>
        </w:rPr>
        <w:t>листа</w:t>
      </w:r>
      <w:r w:rsidRPr="00F321C6">
        <w:rPr>
          <w:rStyle w:val="Strong"/>
          <w:sz w:val="28"/>
        </w:rPr>
        <w:t xml:space="preserve"> </w:t>
      </w:r>
      <w:r w:rsidRPr="00F321C6">
        <w:rPr>
          <w:b w:val="0"/>
          <w:sz w:val="28"/>
        </w:rPr>
        <w:t>громадської організації «Спілка учасників АТО м.</w:t>
      </w:r>
      <w:r>
        <w:rPr>
          <w:b w:val="0"/>
          <w:sz w:val="28"/>
        </w:rPr>
        <w:t xml:space="preserve"> </w:t>
      </w:r>
      <w:r w:rsidRPr="00F321C6">
        <w:rPr>
          <w:b w:val="0"/>
          <w:sz w:val="28"/>
        </w:rPr>
        <w:t xml:space="preserve">Хмільника та Хмільницького району» від  </w:t>
      </w:r>
      <w:r>
        <w:rPr>
          <w:b w:val="0"/>
          <w:sz w:val="28"/>
        </w:rPr>
        <w:br/>
        <w:t>17.10.2019 р. № 57/01-09</w:t>
      </w:r>
      <w:r w:rsidRPr="00F321C6">
        <w:rPr>
          <w:b w:val="0"/>
          <w:sz w:val="28"/>
        </w:rPr>
        <w:t xml:space="preserve">, </w:t>
      </w:r>
      <w:r>
        <w:rPr>
          <w:b w:val="0"/>
          <w:sz w:val="28"/>
        </w:rPr>
        <w:t xml:space="preserve">взявши до уваги рекомендації постійної комісії з питань соціально-культурного розвитку та соціального захисту населення, </w:t>
      </w:r>
      <w:r w:rsidRPr="00F321C6">
        <w:rPr>
          <w:b w:val="0"/>
          <w:sz w:val="28"/>
        </w:rPr>
        <w:t>районна рада ВИРІШИЛА</w:t>
      </w:r>
      <w:r w:rsidRPr="00F321C6">
        <w:rPr>
          <w:rStyle w:val="Strong"/>
          <w:b/>
          <w:sz w:val="28"/>
        </w:rPr>
        <w:t>:</w:t>
      </w:r>
    </w:p>
    <w:p w:rsidR="00B17B86" w:rsidRPr="00200AA0" w:rsidRDefault="00B17B86" w:rsidP="004F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1C6">
        <w:rPr>
          <w:rFonts w:ascii="Times New Roman" w:hAnsi="Times New Roman"/>
          <w:sz w:val="28"/>
          <w:szCs w:val="28"/>
        </w:rPr>
        <w:t>1. Затвердити програму фінансової підтримки громадської організації</w:t>
      </w:r>
      <w:r w:rsidRPr="00200AA0">
        <w:rPr>
          <w:rFonts w:ascii="Times New Roman" w:hAnsi="Times New Roman"/>
          <w:sz w:val="28"/>
          <w:szCs w:val="28"/>
        </w:rPr>
        <w:t xml:space="preserve"> «Спілка учасників АТО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AA0">
        <w:rPr>
          <w:rFonts w:ascii="Times New Roman" w:hAnsi="Times New Roman"/>
          <w:sz w:val="28"/>
          <w:szCs w:val="28"/>
        </w:rPr>
        <w:t>Хмільника</w:t>
      </w:r>
      <w:r>
        <w:rPr>
          <w:rFonts w:ascii="Times New Roman" w:hAnsi="Times New Roman"/>
          <w:sz w:val="28"/>
          <w:szCs w:val="28"/>
        </w:rPr>
        <w:t xml:space="preserve"> та Хмільницького району» на 2020</w:t>
      </w:r>
      <w:r w:rsidRPr="00200AA0">
        <w:rPr>
          <w:rFonts w:ascii="Times New Roman" w:hAnsi="Times New Roman"/>
          <w:sz w:val="28"/>
          <w:szCs w:val="28"/>
        </w:rPr>
        <w:t xml:space="preserve"> рік. (Додається).</w:t>
      </w:r>
    </w:p>
    <w:p w:rsidR="00B17B86" w:rsidRDefault="00B17B86" w:rsidP="004F0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Фінансовому управлінню Хмільницької районної державної адміністрації передбачити кошти для фінансування </w:t>
      </w:r>
      <w:r w:rsidRPr="00200AA0">
        <w:rPr>
          <w:rFonts w:ascii="Times New Roman" w:hAnsi="Times New Roman"/>
          <w:sz w:val="28"/>
          <w:szCs w:val="28"/>
        </w:rPr>
        <w:t xml:space="preserve"> даної програми.</w:t>
      </w:r>
    </w:p>
    <w:p w:rsidR="00B17B86" w:rsidRPr="00794A6B" w:rsidRDefault="00B17B86" w:rsidP="004F03B3">
      <w:pPr>
        <w:pStyle w:val="Heading1"/>
        <w:jc w:val="both"/>
        <w:rPr>
          <w:sz w:val="28"/>
        </w:rPr>
      </w:pPr>
      <w:r w:rsidRPr="00D4012E">
        <w:rPr>
          <w:b w:val="0"/>
          <w:sz w:val="28"/>
        </w:rPr>
        <w:t>3. Рішення</w:t>
      </w:r>
      <w:r>
        <w:rPr>
          <w:sz w:val="28"/>
        </w:rPr>
        <w:t xml:space="preserve">  </w:t>
      </w:r>
      <w:r>
        <w:rPr>
          <w:b w:val="0"/>
          <w:sz w:val="28"/>
        </w:rPr>
        <w:t>30</w:t>
      </w:r>
      <w:r w:rsidRPr="009372F1">
        <w:rPr>
          <w:b w:val="0"/>
          <w:sz w:val="28"/>
        </w:rPr>
        <w:t xml:space="preserve"> сесії районної ради </w:t>
      </w:r>
      <w:r>
        <w:rPr>
          <w:b w:val="0"/>
          <w:sz w:val="28"/>
        </w:rPr>
        <w:t>7</w:t>
      </w:r>
      <w:r w:rsidRPr="009372F1">
        <w:rPr>
          <w:b w:val="0"/>
          <w:sz w:val="28"/>
        </w:rPr>
        <w:t xml:space="preserve"> скликання від </w:t>
      </w:r>
      <w:r>
        <w:rPr>
          <w:b w:val="0"/>
          <w:sz w:val="28"/>
        </w:rPr>
        <w:t>22.11.</w:t>
      </w:r>
      <w:r w:rsidRPr="009372F1">
        <w:rPr>
          <w:b w:val="0"/>
          <w:sz w:val="28"/>
        </w:rPr>
        <w:t>20</w:t>
      </w:r>
      <w:r>
        <w:rPr>
          <w:b w:val="0"/>
          <w:sz w:val="28"/>
        </w:rPr>
        <w:t>17</w:t>
      </w:r>
      <w:r w:rsidRPr="009372F1">
        <w:rPr>
          <w:b w:val="0"/>
          <w:sz w:val="28"/>
        </w:rPr>
        <w:t xml:space="preserve"> р. </w:t>
      </w:r>
      <w:r>
        <w:rPr>
          <w:b w:val="0"/>
          <w:sz w:val="28"/>
        </w:rPr>
        <w:t xml:space="preserve">№ 446 </w:t>
      </w:r>
      <w:r w:rsidRPr="009372F1">
        <w:rPr>
          <w:b w:val="0"/>
          <w:sz w:val="28"/>
        </w:rPr>
        <w:t>«Про програму</w:t>
      </w:r>
      <w:r>
        <w:rPr>
          <w:b w:val="0"/>
          <w:sz w:val="28"/>
        </w:rPr>
        <w:t xml:space="preserve"> </w:t>
      </w:r>
      <w:r w:rsidRPr="009372F1">
        <w:rPr>
          <w:b w:val="0"/>
          <w:sz w:val="28"/>
        </w:rPr>
        <w:t xml:space="preserve">фінансової підтримки </w:t>
      </w:r>
      <w:r>
        <w:rPr>
          <w:b w:val="0"/>
          <w:sz w:val="28"/>
        </w:rPr>
        <w:t>громадської організації «Спілка учасників АТО   м.</w:t>
      </w:r>
      <w:r w:rsidRPr="009372F1">
        <w:rPr>
          <w:b w:val="0"/>
          <w:sz w:val="28"/>
        </w:rPr>
        <w:t xml:space="preserve"> Хмільника та Хмільницького району на 201</w:t>
      </w:r>
      <w:r>
        <w:rPr>
          <w:b w:val="0"/>
          <w:sz w:val="28"/>
        </w:rPr>
        <w:t>9</w:t>
      </w:r>
      <w:r w:rsidRPr="009372F1">
        <w:rPr>
          <w:b w:val="0"/>
          <w:sz w:val="28"/>
        </w:rPr>
        <w:t xml:space="preserve"> рік</w:t>
      </w:r>
      <w:r>
        <w:rPr>
          <w:b w:val="0"/>
          <w:sz w:val="28"/>
        </w:rPr>
        <w:t>» вважати таким, що втрачає чинність з 01.01.2020 року та  знімається з контролю.</w:t>
      </w:r>
      <w:r w:rsidRPr="00794A6B">
        <w:rPr>
          <w:sz w:val="28"/>
        </w:rPr>
        <w:t xml:space="preserve"> </w:t>
      </w:r>
    </w:p>
    <w:p w:rsidR="00B17B86" w:rsidRPr="00BC4A2E" w:rsidRDefault="00B17B86" w:rsidP="004F0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C4A2E">
        <w:rPr>
          <w:rFonts w:ascii="Times New Roman" w:hAnsi="Times New Roman"/>
          <w:sz w:val="28"/>
          <w:szCs w:val="28"/>
        </w:rPr>
        <w:t>Контроль за виконанням програми покласти на постійну комісію районної ради з питань</w:t>
      </w:r>
      <w:r w:rsidRPr="00722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239E">
        <w:rPr>
          <w:rFonts w:ascii="Times New Roman" w:hAnsi="Times New Roman"/>
          <w:sz w:val="28"/>
          <w:szCs w:val="28"/>
        </w:rPr>
        <w:t>соціально-культурного розвитку та соціального захисту населення</w:t>
      </w:r>
      <w:r w:rsidRPr="00F32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321C6">
        <w:rPr>
          <w:rFonts w:ascii="Times New Roman" w:hAnsi="Times New Roman"/>
          <w:sz w:val="28"/>
          <w:szCs w:val="28"/>
        </w:rPr>
        <w:t>(Дорош М.Н.)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7B86" w:rsidRPr="00200AA0" w:rsidRDefault="00B17B86" w:rsidP="004F03B3">
      <w:pPr>
        <w:ind w:firstLine="851"/>
        <w:rPr>
          <w:rFonts w:ascii="Times New Roman" w:hAnsi="Times New Roman"/>
          <w:sz w:val="28"/>
          <w:szCs w:val="28"/>
        </w:rPr>
      </w:pPr>
    </w:p>
    <w:p w:rsidR="00B17B86" w:rsidRDefault="00B17B86" w:rsidP="004F03B3">
      <w:pPr>
        <w:rPr>
          <w:rFonts w:ascii="Times New Roman" w:hAnsi="Times New Roman"/>
          <w:sz w:val="28"/>
          <w:szCs w:val="28"/>
        </w:rPr>
      </w:pPr>
      <w:r w:rsidRPr="00F321C6">
        <w:rPr>
          <w:rFonts w:ascii="Times New Roman" w:hAnsi="Times New Roman"/>
          <w:sz w:val="28"/>
          <w:szCs w:val="28"/>
        </w:rPr>
        <w:t xml:space="preserve">Голова районної ради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321C6">
        <w:rPr>
          <w:rFonts w:ascii="Times New Roman" w:hAnsi="Times New Roman"/>
          <w:sz w:val="28"/>
          <w:szCs w:val="28"/>
        </w:rPr>
        <w:t xml:space="preserve"> З.Г. Бонсевич    </w:t>
      </w:r>
    </w:p>
    <w:p w:rsidR="00B17B86" w:rsidRDefault="00B17B86" w:rsidP="004F03B3">
      <w:pPr>
        <w:spacing w:after="0" w:line="240" w:lineRule="auto"/>
        <w:ind w:hanging="1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17B86" w:rsidRDefault="00B17B86" w:rsidP="004F03B3">
      <w:pPr>
        <w:spacing w:after="0" w:line="240" w:lineRule="auto"/>
        <w:ind w:hanging="180"/>
        <w:contextualSpacing/>
        <w:rPr>
          <w:rFonts w:ascii="Times New Roman" w:hAnsi="Times New Roman"/>
          <w:sz w:val="28"/>
          <w:szCs w:val="28"/>
        </w:rPr>
      </w:pPr>
    </w:p>
    <w:p w:rsidR="00B17B86" w:rsidRDefault="00B17B86" w:rsidP="004F03B3">
      <w:pPr>
        <w:spacing w:after="0" w:line="240" w:lineRule="auto"/>
        <w:ind w:hanging="180"/>
        <w:contextualSpacing/>
        <w:rPr>
          <w:rFonts w:ascii="Times New Roman" w:hAnsi="Times New Roman"/>
          <w:sz w:val="28"/>
          <w:szCs w:val="28"/>
        </w:rPr>
      </w:pPr>
    </w:p>
    <w:p w:rsidR="00B17B86" w:rsidRDefault="00B17B86" w:rsidP="004F03B3">
      <w:pPr>
        <w:spacing w:after="0" w:line="240" w:lineRule="auto"/>
        <w:ind w:hanging="180"/>
        <w:contextualSpacing/>
        <w:rPr>
          <w:rFonts w:ascii="Times New Roman" w:hAnsi="Times New Roman"/>
          <w:sz w:val="28"/>
          <w:szCs w:val="28"/>
        </w:rPr>
      </w:pPr>
    </w:p>
    <w:p w:rsidR="00B17B86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B86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B86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B86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B86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B86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B86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B86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B86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B86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B86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B86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B86" w:rsidRPr="002049C2" w:rsidRDefault="00B17B86" w:rsidP="00BE7EBF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</w:t>
      </w:r>
      <w:r w:rsidRPr="002049C2">
        <w:rPr>
          <w:rFonts w:ascii="Times New Roman" w:hAnsi="Times New Roman"/>
          <w:sz w:val="28"/>
          <w:szCs w:val="28"/>
        </w:rPr>
        <w:t xml:space="preserve">О:    </w:t>
      </w:r>
    </w:p>
    <w:p w:rsidR="00B17B86" w:rsidRPr="002049C2" w:rsidRDefault="00B17B86" w:rsidP="00BE7E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49C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49C2">
        <w:rPr>
          <w:rFonts w:ascii="Times New Roman" w:hAnsi="Times New Roman"/>
          <w:sz w:val="28"/>
          <w:szCs w:val="28"/>
        </w:rPr>
        <w:t xml:space="preserve">рішенням </w:t>
      </w:r>
      <w:r>
        <w:rPr>
          <w:rFonts w:ascii="Times New Roman" w:hAnsi="Times New Roman"/>
          <w:sz w:val="28"/>
          <w:szCs w:val="28"/>
        </w:rPr>
        <w:t xml:space="preserve">37 </w:t>
      </w:r>
      <w:r w:rsidRPr="002049C2">
        <w:rPr>
          <w:rFonts w:ascii="Times New Roman" w:hAnsi="Times New Roman"/>
          <w:sz w:val="28"/>
          <w:szCs w:val="28"/>
        </w:rPr>
        <w:t xml:space="preserve">сесії районної ради </w:t>
      </w:r>
    </w:p>
    <w:p w:rsidR="00B17B86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49C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049C2">
        <w:rPr>
          <w:rFonts w:ascii="Times New Roman" w:hAnsi="Times New Roman"/>
          <w:sz w:val="28"/>
          <w:szCs w:val="28"/>
        </w:rPr>
        <w:t>7 скликання від</w:t>
      </w:r>
      <w:r>
        <w:rPr>
          <w:rFonts w:ascii="Times New Roman" w:hAnsi="Times New Roman"/>
          <w:sz w:val="28"/>
          <w:szCs w:val="28"/>
        </w:rPr>
        <w:t xml:space="preserve"> ___2019 </w:t>
      </w:r>
      <w:r w:rsidRPr="002049C2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№ ___</w:t>
      </w:r>
    </w:p>
    <w:p w:rsidR="00B17B86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B86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B86" w:rsidRPr="004004A5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B86" w:rsidRPr="004004A5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04A5">
        <w:rPr>
          <w:rFonts w:ascii="Times New Roman" w:hAnsi="Times New Roman"/>
          <w:b/>
          <w:sz w:val="28"/>
          <w:szCs w:val="28"/>
          <w:lang w:eastAsia="ru-RU"/>
        </w:rPr>
        <w:t>ПРОГРАМА</w:t>
      </w:r>
    </w:p>
    <w:p w:rsidR="00B17B86" w:rsidRPr="004004A5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04A5">
        <w:rPr>
          <w:rFonts w:ascii="Times New Roman" w:hAnsi="Times New Roman"/>
          <w:b/>
          <w:sz w:val="28"/>
          <w:szCs w:val="28"/>
          <w:lang w:eastAsia="ru-RU"/>
        </w:rPr>
        <w:t>фінансової підтримки громадської організації</w:t>
      </w:r>
    </w:p>
    <w:p w:rsidR="00B17B86" w:rsidRPr="004004A5" w:rsidRDefault="00B17B86" w:rsidP="00400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04A5">
        <w:rPr>
          <w:rFonts w:ascii="Times New Roman" w:hAnsi="Times New Roman"/>
          <w:b/>
          <w:sz w:val="28"/>
          <w:szCs w:val="28"/>
          <w:lang w:eastAsia="ru-RU"/>
        </w:rPr>
        <w:t xml:space="preserve"> «Спілка учасників АТО м.Хмільника   та Хмільницького району»</w:t>
      </w:r>
    </w:p>
    <w:p w:rsidR="00B17B86" w:rsidRDefault="00B17B86" w:rsidP="00A84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 2020</w:t>
      </w:r>
      <w:r w:rsidRPr="00A84802">
        <w:rPr>
          <w:rFonts w:ascii="Times New Roman" w:hAnsi="Times New Roman"/>
          <w:b/>
          <w:sz w:val="28"/>
          <w:szCs w:val="28"/>
          <w:lang w:eastAsia="ru-RU"/>
        </w:rPr>
        <w:t xml:space="preserve">  рік.</w:t>
      </w:r>
    </w:p>
    <w:p w:rsidR="00B17B86" w:rsidRPr="00A84802" w:rsidRDefault="00B17B86" w:rsidP="00A84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7B86" w:rsidRPr="004004A5" w:rsidRDefault="00B17B86" w:rsidP="004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04A5">
        <w:rPr>
          <w:rFonts w:ascii="Times New Roman" w:hAnsi="Times New Roman"/>
          <w:b/>
          <w:sz w:val="28"/>
          <w:szCs w:val="28"/>
          <w:lang w:eastAsia="ru-RU"/>
        </w:rPr>
        <w:t xml:space="preserve">               Програма:  </w:t>
      </w:r>
      <w:r w:rsidRPr="004004A5">
        <w:rPr>
          <w:rFonts w:ascii="Times New Roman" w:hAnsi="Times New Roman"/>
          <w:sz w:val="28"/>
          <w:szCs w:val="28"/>
          <w:lang w:eastAsia="ru-RU"/>
        </w:rPr>
        <w:t>надання фінансової підтримки Спілки, діяльність якої є соціально спрямованою (КТКВК 0</w:t>
      </w:r>
      <w:r>
        <w:rPr>
          <w:rFonts w:ascii="Times New Roman" w:hAnsi="Times New Roman"/>
          <w:sz w:val="28"/>
          <w:szCs w:val="28"/>
          <w:lang w:eastAsia="ru-RU"/>
        </w:rPr>
        <w:t>113192</w:t>
      </w:r>
      <w:r w:rsidRPr="004004A5">
        <w:rPr>
          <w:rFonts w:ascii="Times New Roman" w:hAnsi="Times New Roman"/>
          <w:sz w:val="28"/>
          <w:szCs w:val="28"/>
          <w:lang w:eastAsia="ru-RU"/>
        </w:rPr>
        <w:t>).</w:t>
      </w:r>
    </w:p>
    <w:p w:rsidR="00B17B86" w:rsidRPr="004004A5" w:rsidRDefault="00B17B86" w:rsidP="004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7B86" w:rsidRPr="004004A5" w:rsidRDefault="00B17B86" w:rsidP="00400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004A5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4004A5">
        <w:rPr>
          <w:rFonts w:ascii="Times New Roman" w:hAnsi="Times New Roman"/>
          <w:b/>
          <w:sz w:val="28"/>
          <w:szCs w:val="28"/>
          <w:lang w:eastAsia="ru-RU"/>
        </w:rPr>
        <w:t>Мета:</w:t>
      </w:r>
      <w:r w:rsidRPr="004004A5">
        <w:rPr>
          <w:rFonts w:ascii="Times New Roman" w:hAnsi="Times New Roman"/>
          <w:sz w:val="28"/>
          <w:szCs w:val="28"/>
          <w:lang w:eastAsia="ru-RU"/>
        </w:rPr>
        <w:t xml:space="preserve">  покращення матеріального та фізичного стану членів Спілки. </w:t>
      </w:r>
      <w:r w:rsidRPr="004004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17B86" w:rsidRPr="004004A5" w:rsidRDefault="00B17B86" w:rsidP="00400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4A5">
        <w:rPr>
          <w:rFonts w:ascii="Times New Roman" w:hAnsi="Times New Roman"/>
          <w:sz w:val="28"/>
          <w:szCs w:val="28"/>
          <w:lang w:eastAsia="ru-RU"/>
        </w:rPr>
        <w:t>Фінансова допомога  надається для захисту інтересів членів Спілки.</w:t>
      </w:r>
    </w:p>
    <w:p w:rsidR="00B17B86" w:rsidRPr="004004A5" w:rsidRDefault="00B17B86" w:rsidP="00400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17B86" w:rsidRPr="004004A5" w:rsidRDefault="00B17B86" w:rsidP="00400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4A5">
        <w:rPr>
          <w:rFonts w:ascii="Times New Roman" w:hAnsi="Times New Roman"/>
          <w:b/>
          <w:sz w:val="28"/>
          <w:szCs w:val="28"/>
          <w:lang w:eastAsia="ru-RU"/>
        </w:rPr>
        <w:t xml:space="preserve">               Завдання:</w:t>
      </w:r>
      <w:r w:rsidRPr="004004A5">
        <w:rPr>
          <w:rFonts w:ascii="Times New Roman" w:hAnsi="Times New Roman"/>
          <w:sz w:val="28"/>
          <w:szCs w:val="28"/>
          <w:lang w:eastAsia="ru-RU"/>
        </w:rPr>
        <w:t xml:space="preserve"> Реалізація соціального захисту та соціального забезпечення членів Спілки, а саме:</w:t>
      </w:r>
    </w:p>
    <w:p w:rsidR="00B17B86" w:rsidRPr="004004A5" w:rsidRDefault="00B17B86" w:rsidP="004004A5">
      <w:pPr>
        <w:suppressAutoHyphens/>
        <w:spacing w:after="120" w:line="240" w:lineRule="auto"/>
        <w:ind w:firstLine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4004A5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– сприяння органам влади, місцевого самоврядування у розвитку ефективної соціальної політики стосовно учасників бойових дій в АТО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/ООС</w:t>
      </w:r>
      <w:r w:rsidRPr="004004A5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та сімей загиблих в АТО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/ООС</w:t>
      </w:r>
      <w:r w:rsidRPr="004004A5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воїнів, вдосконаленні системи соціального захисту населення, проведенні для цього демократичних, прогресивних реформ у політичній, економічній, соціальній та інших сферах життя суспільства;</w:t>
      </w:r>
    </w:p>
    <w:p w:rsidR="00B17B86" w:rsidRPr="004004A5" w:rsidRDefault="00B17B86" w:rsidP="004004A5">
      <w:pPr>
        <w:suppressAutoHyphens/>
        <w:spacing w:after="120" w:line="240" w:lineRule="auto"/>
        <w:ind w:firstLine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4004A5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– сприяння у створенні системи, що забезпечує лікування, зміцнення фізичного та морально-психологічного стану членів Спілки і сімей загиблих, підвищення їх соціальної активності;</w:t>
      </w:r>
    </w:p>
    <w:p w:rsidR="00B17B86" w:rsidRPr="004004A5" w:rsidRDefault="00B17B86" w:rsidP="004004A5">
      <w:pPr>
        <w:suppressAutoHyphens/>
        <w:spacing w:after="120" w:line="240" w:lineRule="auto"/>
        <w:ind w:firstLine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4004A5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– сприяння наданню всебічної моральної та матеріальної підтримки членам Спілки та членам сімей загиблих, в тому числі матеріальної допомоги для вирішення побутових, житлових та інших проблем;</w:t>
      </w:r>
    </w:p>
    <w:p w:rsidR="00B17B86" w:rsidRPr="004004A5" w:rsidRDefault="00B17B86" w:rsidP="004004A5">
      <w:pPr>
        <w:suppressAutoHyphens/>
        <w:spacing w:after="120" w:line="240" w:lineRule="auto"/>
        <w:ind w:firstLine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4004A5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– сприяння впровадженню принципів вірності бойовим традиціям і братерства, ділового співробітництва між членами Спілки;</w:t>
      </w:r>
    </w:p>
    <w:p w:rsidR="00B17B86" w:rsidRPr="004004A5" w:rsidRDefault="00B17B86" w:rsidP="004004A5">
      <w:pPr>
        <w:suppressAutoHyphens/>
        <w:spacing w:after="120" w:line="240" w:lineRule="auto"/>
        <w:ind w:firstLine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4004A5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– активна участь в установленому порядку в організації виховання у молоді та підлітків високих морально-етичних якостей, патріотизму, готовності до захисту України;</w:t>
      </w:r>
    </w:p>
    <w:p w:rsidR="00B17B86" w:rsidRPr="004004A5" w:rsidRDefault="00B17B86" w:rsidP="004004A5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4004A5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сприяння розшуку військовополонених і тих, хто безвісти пропав;</w:t>
      </w:r>
    </w:p>
    <w:p w:rsidR="00B17B86" w:rsidRPr="004004A5" w:rsidRDefault="00B17B86" w:rsidP="004004A5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4004A5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сприяння мирному врегулюванню конфліктів, розповсюдженню міжнародного гуманітарного права;</w:t>
      </w:r>
    </w:p>
    <w:p w:rsidR="00B17B86" w:rsidRPr="004004A5" w:rsidRDefault="00B17B86" w:rsidP="004004A5">
      <w:pPr>
        <w:suppressAutoHyphens/>
        <w:spacing w:after="120" w:line="240" w:lineRule="auto"/>
        <w:ind w:firstLine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4004A5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– сприяння та організація зустрічей, конференцій для громадських обговорень суспільно-політичних питань, прав і свобод людини та громадянина, національно-культурного та соціально-економічного розвитку України;</w:t>
      </w:r>
    </w:p>
    <w:p w:rsidR="00B17B86" w:rsidRPr="004004A5" w:rsidRDefault="00B17B86" w:rsidP="004004A5">
      <w:pPr>
        <w:suppressAutoHyphens/>
        <w:spacing w:after="120" w:line="240" w:lineRule="auto"/>
        <w:ind w:firstLine="567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4004A5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– сприяння створенню умов для більш активної участі мешканців м. Хмільника та Хмільницького району в вирішенні загальнонаціональних проблем спричинених військовими конфліктами.</w:t>
      </w:r>
    </w:p>
    <w:p w:rsidR="00B17B86" w:rsidRPr="004004A5" w:rsidRDefault="00B17B86" w:rsidP="004004A5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004A5">
        <w:rPr>
          <w:rFonts w:ascii="Times New Roman" w:hAnsi="Times New Roman"/>
          <w:b/>
          <w:sz w:val="28"/>
          <w:szCs w:val="28"/>
          <w:lang w:eastAsia="ru-RU"/>
        </w:rPr>
        <w:t xml:space="preserve">     Показники затрат:</w:t>
      </w:r>
    </w:p>
    <w:p w:rsidR="00B17B86" w:rsidRPr="004004A5" w:rsidRDefault="00B17B86" w:rsidP="00400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4A5">
        <w:rPr>
          <w:rFonts w:ascii="Times New Roman" w:hAnsi="Times New Roman"/>
          <w:sz w:val="28"/>
          <w:szCs w:val="28"/>
          <w:lang w:eastAsia="ru-RU"/>
        </w:rPr>
        <w:t xml:space="preserve">- кількість районних громадських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організацій учасників  бойових </w:t>
      </w:r>
      <w:r w:rsidRPr="004004A5">
        <w:rPr>
          <w:rFonts w:ascii="Times New Roman" w:hAnsi="Times New Roman"/>
          <w:sz w:val="28"/>
          <w:szCs w:val="28"/>
          <w:lang w:eastAsia="ru-RU"/>
        </w:rPr>
        <w:t>дій АТО</w:t>
      </w:r>
      <w:r>
        <w:rPr>
          <w:rFonts w:ascii="Times New Roman" w:hAnsi="Times New Roman"/>
          <w:sz w:val="28"/>
          <w:szCs w:val="28"/>
          <w:lang w:eastAsia="ru-RU"/>
        </w:rPr>
        <w:t>/ООС</w:t>
      </w:r>
      <w:r w:rsidRPr="004004A5">
        <w:rPr>
          <w:rFonts w:ascii="Times New Roman" w:hAnsi="Times New Roman"/>
          <w:sz w:val="28"/>
          <w:szCs w:val="28"/>
          <w:lang w:eastAsia="ru-RU"/>
        </w:rPr>
        <w:t xml:space="preserve"> -1. </w:t>
      </w:r>
    </w:p>
    <w:p w:rsidR="00B17B86" w:rsidRPr="004004A5" w:rsidRDefault="00B17B86" w:rsidP="004004A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004A5">
        <w:rPr>
          <w:rFonts w:ascii="Times New Roman" w:hAnsi="Times New Roman"/>
          <w:sz w:val="28"/>
          <w:szCs w:val="28"/>
          <w:lang w:eastAsia="ru-RU"/>
        </w:rPr>
        <w:t>- кількість членів  Спілки  -  6</w:t>
      </w:r>
      <w:r>
        <w:rPr>
          <w:rFonts w:ascii="Times New Roman" w:hAnsi="Times New Roman"/>
          <w:sz w:val="28"/>
          <w:szCs w:val="28"/>
          <w:lang w:eastAsia="ru-RU"/>
        </w:rPr>
        <w:t>90</w:t>
      </w:r>
      <w:r w:rsidRPr="004004A5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B17B86" w:rsidRPr="004004A5" w:rsidRDefault="00B17B86" w:rsidP="00400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4A5">
        <w:rPr>
          <w:rFonts w:ascii="Times New Roman" w:hAnsi="Times New Roman"/>
          <w:b/>
          <w:sz w:val="28"/>
          <w:szCs w:val="28"/>
          <w:lang w:eastAsia="ru-RU"/>
        </w:rPr>
        <w:t xml:space="preserve">               Показники продукту:</w:t>
      </w:r>
      <w:r w:rsidRPr="004004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7B86" w:rsidRPr="004004A5" w:rsidRDefault="00B17B86" w:rsidP="00400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4A5">
        <w:rPr>
          <w:rFonts w:ascii="Times New Roman" w:hAnsi="Times New Roman"/>
          <w:sz w:val="28"/>
          <w:szCs w:val="28"/>
          <w:lang w:eastAsia="ru-RU"/>
        </w:rPr>
        <w:t xml:space="preserve">- кількість масових заходів які проводяться Спілкою учасників АТО – </w:t>
      </w:r>
      <w:r>
        <w:rPr>
          <w:rFonts w:ascii="Times New Roman" w:hAnsi="Times New Roman"/>
          <w:sz w:val="28"/>
          <w:szCs w:val="28"/>
          <w:lang w:eastAsia="ru-RU"/>
        </w:rPr>
        <w:t>138.</w:t>
      </w:r>
    </w:p>
    <w:p w:rsidR="00B17B86" w:rsidRPr="004004A5" w:rsidRDefault="00B17B86" w:rsidP="004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04A5">
        <w:rPr>
          <w:rFonts w:ascii="Times New Roman" w:hAnsi="Times New Roman"/>
          <w:sz w:val="28"/>
          <w:szCs w:val="28"/>
          <w:lang w:eastAsia="ru-RU"/>
        </w:rPr>
        <w:t>- кількість членів Спілки,  які беруть участь у масових заходах громадських організацій –  6</w:t>
      </w:r>
      <w:r>
        <w:rPr>
          <w:rFonts w:ascii="Times New Roman" w:hAnsi="Times New Roman"/>
          <w:sz w:val="28"/>
          <w:szCs w:val="28"/>
          <w:lang w:eastAsia="ru-RU"/>
        </w:rPr>
        <w:t>90</w:t>
      </w:r>
      <w:r w:rsidRPr="004004A5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B17B86" w:rsidRPr="004004A5" w:rsidRDefault="00B17B86" w:rsidP="004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4004A5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                </w:t>
      </w:r>
      <w:r w:rsidRPr="004004A5">
        <w:rPr>
          <w:rFonts w:ascii="Times New Roman" w:hAnsi="Times New Roman"/>
          <w:b/>
          <w:iCs/>
          <w:sz w:val="28"/>
          <w:szCs w:val="28"/>
          <w:lang w:eastAsia="ru-RU"/>
        </w:rPr>
        <w:t>Показники ефективності</w:t>
      </w:r>
      <w:r w:rsidRPr="004004A5">
        <w:rPr>
          <w:rFonts w:ascii="Times New Roman" w:hAnsi="Times New Roman"/>
          <w:iCs/>
          <w:sz w:val="28"/>
          <w:szCs w:val="28"/>
          <w:lang w:eastAsia="ru-RU"/>
        </w:rPr>
        <w:t xml:space="preserve">:  </w:t>
      </w:r>
    </w:p>
    <w:p w:rsidR="00B17B86" w:rsidRPr="004004A5" w:rsidRDefault="00B17B86" w:rsidP="004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04A5">
        <w:rPr>
          <w:rFonts w:ascii="Times New Roman" w:hAnsi="Times New Roman"/>
          <w:iCs/>
          <w:sz w:val="28"/>
          <w:szCs w:val="28"/>
          <w:lang w:eastAsia="ru-RU"/>
        </w:rPr>
        <w:t xml:space="preserve"> - середнє фінансування на 1 члена Спілки –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430 </w:t>
      </w:r>
      <w:r w:rsidRPr="004004A5">
        <w:rPr>
          <w:rFonts w:ascii="Times New Roman" w:hAnsi="Times New Roman"/>
          <w:iCs/>
          <w:sz w:val="28"/>
          <w:szCs w:val="28"/>
          <w:lang w:eastAsia="ru-RU"/>
        </w:rPr>
        <w:t>грн.</w:t>
      </w:r>
      <w:r w:rsidRPr="004004A5">
        <w:rPr>
          <w:rFonts w:ascii="Times New Roman" w:hAnsi="Times New Roman"/>
          <w:sz w:val="28"/>
          <w:szCs w:val="28"/>
          <w:lang w:eastAsia="ru-RU"/>
        </w:rPr>
        <w:t xml:space="preserve"> на рік.</w:t>
      </w:r>
    </w:p>
    <w:p w:rsidR="00B17B86" w:rsidRPr="004004A5" w:rsidRDefault="00B17B86" w:rsidP="004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04A5">
        <w:rPr>
          <w:rFonts w:ascii="Times New Roman" w:hAnsi="Times New Roman"/>
          <w:sz w:val="28"/>
          <w:szCs w:val="28"/>
          <w:lang w:eastAsia="ru-RU"/>
        </w:rPr>
        <w:t xml:space="preserve"> - середні витрати на проведення одного масового заходу  Спілкою учасників АТО - </w:t>
      </w:r>
      <w:r>
        <w:rPr>
          <w:rFonts w:ascii="Times New Roman" w:hAnsi="Times New Roman"/>
          <w:sz w:val="28"/>
          <w:szCs w:val="28"/>
          <w:lang w:eastAsia="ru-RU"/>
        </w:rPr>
        <w:t xml:space="preserve">2152 </w:t>
      </w:r>
      <w:r w:rsidRPr="004004A5"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B17B86" w:rsidRPr="004004A5" w:rsidRDefault="00B17B86" w:rsidP="004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04A5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                </w:t>
      </w:r>
      <w:r w:rsidRPr="004004A5">
        <w:rPr>
          <w:rFonts w:ascii="Times New Roman" w:hAnsi="Times New Roman"/>
          <w:b/>
          <w:iCs/>
          <w:sz w:val="28"/>
          <w:szCs w:val="28"/>
          <w:lang w:eastAsia="ru-RU"/>
        </w:rPr>
        <w:t>Показники якості:</w:t>
      </w:r>
      <w:r w:rsidRPr="004004A5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B17B86" w:rsidRPr="004004A5" w:rsidRDefault="00B17B86" w:rsidP="004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04A5">
        <w:rPr>
          <w:rFonts w:ascii="Times New Roman" w:hAnsi="Times New Roman"/>
          <w:sz w:val="28"/>
          <w:szCs w:val="28"/>
          <w:lang w:eastAsia="ru-RU"/>
        </w:rPr>
        <w:t>- темп зростання кількості заходів, спрямованих на забезпечення ефективного розв'язання со</w:t>
      </w:r>
      <w:r>
        <w:rPr>
          <w:rFonts w:ascii="Times New Roman" w:hAnsi="Times New Roman"/>
          <w:sz w:val="28"/>
          <w:szCs w:val="28"/>
          <w:lang w:eastAsia="ru-RU"/>
        </w:rPr>
        <w:t>ціальних проблем  учасників АТО/ООС</w:t>
      </w:r>
      <w:r w:rsidRPr="004004A5">
        <w:rPr>
          <w:rFonts w:ascii="Times New Roman" w:hAnsi="Times New Roman"/>
          <w:sz w:val="28"/>
          <w:szCs w:val="28"/>
          <w:lang w:eastAsia="ru-RU"/>
        </w:rPr>
        <w:t xml:space="preserve"> та  членів їх  сімей, у порівнянні з попереднім роком,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D0E36">
        <w:rPr>
          <w:rFonts w:ascii="Times New Roman" w:hAnsi="Times New Roman"/>
          <w:sz w:val="28"/>
          <w:szCs w:val="28"/>
          <w:lang w:eastAsia="ru-RU"/>
        </w:rPr>
        <w:t>103,0 % .</w:t>
      </w:r>
    </w:p>
    <w:p w:rsidR="00B17B86" w:rsidRPr="004004A5" w:rsidRDefault="00B17B86" w:rsidP="004004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B17B86" w:rsidRPr="004004A5" w:rsidRDefault="00B17B86" w:rsidP="00400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004A5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</w:p>
    <w:p w:rsidR="00B17B86" w:rsidRPr="004004A5" w:rsidRDefault="00B17B86" w:rsidP="004004A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04A5">
        <w:rPr>
          <w:rFonts w:ascii="Times New Roman" w:hAnsi="Times New Roman"/>
          <w:b/>
          <w:sz w:val="28"/>
          <w:szCs w:val="28"/>
          <w:lang w:eastAsia="ru-RU"/>
        </w:rPr>
        <w:t>Результативні показники</w:t>
      </w:r>
    </w:p>
    <w:p w:rsidR="00B17B86" w:rsidRDefault="00B17B86" w:rsidP="004004A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04A5">
        <w:rPr>
          <w:rFonts w:ascii="Times New Roman" w:hAnsi="Times New Roman"/>
          <w:b/>
          <w:sz w:val="28"/>
          <w:szCs w:val="28"/>
          <w:lang w:eastAsia="ru-RU"/>
        </w:rPr>
        <w:t xml:space="preserve"> виконання програми та напрямки використання бюджетних коштів.</w:t>
      </w:r>
    </w:p>
    <w:p w:rsidR="00B17B86" w:rsidRPr="004004A5" w:rsidRDefault="00B17B86" w:rsidP="004004A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(грн.)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7540"/>
        <w:gridCol w:w="1400"/>
      </w:tblGrid>
      <w:tr w:rsidR="00B17B86" w:rsidRPr="00537E2C" w:rsidTr="00530854">
        <w:trPr>
          <w:trHeight w:val="112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540" w:type="dxa"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Вшанування загиблих воїнів</w:t>
            </w:r>
            <w:r w:rsidRPr="005B35B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Рачка,</w:t>
            </w:r>
            <w:r w:rsidRPr="005B35B7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С. </w:t>
            </w:r>
            <w:r w:rsidRPr="005B35B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Шандри,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А.</w:t>
            </w:r>
            <w:r w:rsidRPr="005B35B7">
              <w:rPr>
                <w:rFonts w:ascii="Times New Roman" w:hAnsi="Times New Roman"/>
                <w:sz w:val="28"/>
                <w:szCs w:val="28"/>
                <w:lang w:eastAsia="uk-UA"/>
              </w:rPr>
              <w:t>Сторожука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В.Сівохи</w:t>
            </w:r>
            <w:r w:rsidRPr="005B35B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 виїздом на місце поховання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1500</w:t>
            </w:r>
          </w:p>
        </w:tc>
      </w:tr>
      <w:tr w:rsidR="00B17B86" w:rsidRPr="00537E2C" w:rsidTr="00530854">
        <w:trPr>
          <w:trHeight w:val="750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540" w:type="dxa"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B35B7">
              <w:rPr>
                <w:rFonts w:ascii="Times New Roman" w:hAnsi="Times New Roman"/>
                <w:sz w:val="28"/>
                <w:szCs w:val="28"/>
                <w:lang w:eastAsia="uk-UA"/>
              </w:rPr>
              <w:t>Вшанування  пам’яті  воїнів,  що  загинули  в  бою  в м.Дебальцеве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100</w:t>
            </w:r>
          </w:p>
        </w:tc>
      </w:tr>
      <w:tr w:rsidR="00B17B86" w:rsidRPr="00537E2C" w:rsidTr="00530854">
        <w:trPr>
          <w:trHeight w:val="840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540" w:type="dxa"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Вшанування  пам’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яті  загиблих  учасників      Революції Г</w:t>
            </w: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ідності,  організаці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я зустрічі  бойових  побратимів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100</w:t>
            </w:r>
          </w:p>
        </w:tc>
      </w:tr>
      <w:tr w:rsidR="00B17B86" w:rsidRPr="00537E2C" w:rsidTr="00530854">
        <w:trPr>
          <w:trHeight w:val="930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540" w:type="dxa"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val="ru-RU" w:eastAsia="uk-UA"/>
              </w:rPr>
              <w:t>Відзн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ачення Міжнародного дня боротьби за права жінок </w:t>
            </w:r>
            <w:r w:rsidRPr="00530854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і міжнародний мир </w:t>
            </w:r>
            <w:r w:rsidRPr="00530854">
              <w:rPr>
                <w:rFonts w:ascii="Times New Roman" w:hAnsi="Times New Roman"/>
                <w:sz w:val="28"/>
                <w:szCs w:val="28"/>
                <w:lang w:val="ru-RU" w:eastAsia="uk-UA"/>
              </w:rPr>
              <w:t>(вітання жінок-учасниць АТО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/ООс</w:t>
            </w:r>
            <w:r w:rsidRPr="00530854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та членів сімей  учасників  АТО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/ООС</w:t>
            </w:r>
            <w:r w:rsidRPr="00530854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) 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3000</w:t>
            </w:r>
          </w:p>
        </w:tc>
      </w:tr>
      <w:tr w:rsidR="00B17B86" w:rsidRPr="00537E2C" w:rsidTr="00530854">
        <w:trPr>
          <w:trHeight w:val="750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540" w:type="dxa"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val="ru-RU" w:eastAsia="uk-UA"/>
              </w:rPr>
              <w:t>Участь  у    заходах  з  нагоди святкування   Дня пам</w:t>
            </w:r>
            <w:r>
              <w:rPr>
                <w:rFonts w:ascii="Microsoft Sans Serif" w:hAnsi="Microsoft Sans Serif" w:cs="Microsoft Sans Serif"/>
                <w:sz w:val="28"/>
                <w:szCs w:val="28"/>
                <w:lang w:val="ru-RU" w:eastAsia="uk-UA"/>
              </w:rPr>
              <w:t>’</w:t>
            </w:r>
            <w:r w:rsidRPr="00530854">
              <w:rPr>
                <w:rFonts w:ascii="Times New Roman" w:hAnsi="Times New Roman"/>
                <w:sz w:val="28"/>
                <w:szCs w:val="28"/>
                <w:lang w:val="ru-RU" w:eastAsia="uk-UA"/>
              </w:rPr>
              <w:t>яті та примирення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100</w:t>
            </w:r>
          </w:p>
        </w:tc>
      </w:tr>
      <w:tr w:rsidR="00B17B86" w:rsidRPr="00537E2C" w:rsidTr="00530854">
        <w:trPr>
          <w:trHeight w:val="1064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540" w:type="dxa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Відзначення  дня  початку  героїчної 242-денної  оборони Донецького  аеропорту,  організація зустрічі  бойових побратимів.</w:t>
            </w:r>
          </w:p>
        </w:tc>
        <w:tc>
          <w:tcPr>
            <w:tcW w:w="1400" w:type="dxa"/>
            <w:noWrap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100</w:t>
            </w:r>
          </w:p>
        </w:tc>
      </w:tr>
      <w:tr w:rsidR="00B17B86" w:rsidRPr="00537E2C" w:rsidTr="00530854">
        <w:trPr>
          <w:trHeight w:val="55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540" w:type="dxa"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Проведення фестивалю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присвяченого Дню молоді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10000</w:t>
            </w:r>
          </w:p>
        </w:tc>
      </w:tr>
      <w:tr w:rsidR="00B17B86" w:rsidRPr="00537E2C" w:rsidTr="00530854">
        <w:trPr>
          <w:trHeight w:val="37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540" w:type="dxa"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 тому числі</w:t>
            </w: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530854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 xml:space="preserve">за  рахунок  спецфонду   </w:t>
            </w: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              </w:t>
            </w:r>
            <w:r w:rsidRPr="00530854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 xml:space="preserve">                       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10000</w:t>
            </w:r>
          </w:p>
        </w:tc>
      </w:tr>
      <w:tr w:rsidR="00B17B86" w:rsidRPr="00537E2C" w:rsidTr="00530854">
        <w:trPr>
          <w:trHeight w:val="2048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540" w:type="dxa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Проведення обстеження  соціальних умов  учасників АТО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/ООС</w:t>
            </w:r>
            <w:r w:rsidRPr="00530854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та сімей  загиблих з  метою  вивчення  їхніх   проблем,  їх соціальна  адаптація та надання  їм  відповідної  юридичної  та  психологічної  допомоги, вшанування пам’яті загиблих та померлих учасників  АТО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/ООС</w:t>
            </w:r>
            <w:r w:rsidRPr="00530854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(послуги юриста, психолога, транспортні  витрати)</w:t>
            </w:r>
          </w:p>
        </w:tc>
        <w:tc>
          <w:tcPr>
            <w:tcW w:w="1400" w:type="dxa"/>
            <w:noWrap/>
          </w:tcPr>
          <w:p w:rsidR="00B17B86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7B86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35500</w:t>
            </w:r>
          </w:p>
        </w:tc>
      </w:tr>
      <w:tr w:rsidR="00B17B86" w:rsidRPr="00537E2C" w:rsidTr="00530854">
        <w:trPr>
          <w:trHeight w:val="37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540" w:type="dxa"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 xml:space="preserve">в  тому  числі  за  рахунок  спецфонду 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5000</w:t>
            </w:r>
          </w:p>
        </w:tc>
      </w:tr>
      <w:tr w:rsidR="00B17B86" w:rsidRPr="00537E2C" w:rsidTr="00530854">
        <w:trPr>
          <w:trHeight w:val="750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540" w:type="dxa"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val="ru-RU" w:eastAsia="uk-UA"/>
              </w:rPr>
              <w:t>Участь  у    заходах  з  нагоди  святкування  Дня  прапора та  29-ї річниці  Незалежності  України.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500</w:t>
            </w:r>
          </w:p>
        </w:tc>
      </w:tr>
      <w:tr w:rsidR="00B17B86" w:rsidRPr="00537E2C" w:rsidTr="00530854">
        <w:trPr>
          <w:trHeight w:val="1543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540" w:type="dxa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Щомісячне проведення в школах району тематичних уроків  по військовій майстерності,  навичках надання  першої медичної  допомоги і т.п.  з метою посилення героїко-патріотичного виховання молоді</w:t>
            </w:r>
          </w:p>
        </w:tc>
        <w:tc>
          <w:tcPr>
            <w:tcW w:w="1400" w:type="dxa"/>
            <w:noWrap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1000</w:t>
            </w:r>
          </w:p>
        </w:tc>
      </w:tr>
      <w:tr w:rsidR="00B17B86" w:rsidRPr="00537E2C" w:rsidTr="00530854">
        <w:trPr>
          <w:trHeight w:val="750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540" w:type="dxa"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val="ru-RU" w:eastAsia="uk-UA"/>
              </w:rPr>
              <w:t>Відзначення  Дня  захисника  України,  покладання  квітів до  пам’ятних  місць,  зустріч  бойових  побратимів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500</w:t>
            </w:r>
          </w:p>
        </w:tc>
      </w:tr>
      <w:tr w:rsidR="00B17B86" w:rsidRPr="00537E2C" w:rsidTr="00530854">
        <w:trPr>
          <w:trHeight w:val="1280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540" w:type="dxa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Вшанування  пам’яті  загиблих  воїнів  УПА  з  виїздом на  місця  їх поховання  із  залученням  учнівської  молоді, облаштування  навколишньої території, пам’ятника</w:t>
            </w: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br w:type="page"/>
            </w:r>
          </w:p>
        </w:tc>
        <w:tc>
          <w:tcPr>
            <w:tcW w:w="1400" w:type="dxa"/>
            <w:noWrap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500</w:t>
            </w:r>
          </w:p>
        </w:tc>
      </w:tr>
      <w:tr w:rsidR="00B17B86" w:rsidRPr="00537E2C" w:rsidTr="00530854">
        <w:trPr>
          <w:trHeight w:val="750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540" w:type="dxa"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Відзначення  Дня  Української  армії  та  вітання учасників АТО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/ООС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2000</w:t>
            </w:r>
          </w:p>
        </w:tc>
      </w:tr>
      <w:tr w:rsidR="00B17B86" w:rsidRPr="00537E2C" w:rsidTr="00530854">
        <w:trPr>
          <w:trHeight w:val="37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54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Привітання  учасників  АТО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/ООС</w:t>
            </w: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з  днем  народження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4000</w:t>
            </w:r>
          </w:p>
        </w:tc>
      </w:tr>
      <w:tr w:rsidR="00B17B86" w:rsidRPr="00537E2C" w:rsidTr="00530854">
        <w:trPr>
          <w:trHeight w:val="37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54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Відпочинок і оздоровлення  дітей  учасників АТО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/ООС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6000</w:t>
            </w:r>
          </w:p>
        </w:tc>
      </w:tr>
      <w:tr w:rsidR="00B17B86" w:rsidRPr="00537E2C" w:rsidTr="00530854">
        <w:trPr>
          <w:trHeight w:val="37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54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Передплата  газет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1000</w:t>
            </w:r>
          </w:p>
        </w:tc>
      </w:tr>
      <w:tr w:rsidR="00B17B86" w:rsidRPr="00537E2C" w:rsidTr="00530854">
        <w:trPr>
          <w:trHeight w:val="112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540" w:type="dxa"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Виготовлення  агітаційних  матеріалів для проведення  патріотично-виховної  роботи (відеофільми,  фотоальбоми,  плакати)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3000</w:t>
            </w:r>
          </w:p>
        </w:tc>
      </w:tr>
      <w:tr w:rsidR="00B17B86" w:rsidRPr="00537E2C" w:rsidTr="00530854">
        <w:trPr>
          <w:trHeight w:val="810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540" w:type="dxa"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Витрати на придбання канцелярського приладдя, паперу,  конвертів, листівок, заправку картриджу та ін. 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8000</w:t>
            </w:r>
          </w:p>
        </w:tc>
      </w:tr>
      <w:tr w:rsidR="00B17B86" w:rsidRPr="00537E2C" w:rsidTr="00530854">
        <w:trPr>
          <w:trHeight w:val="37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54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Матеріально-технічне  забезпечення Спілки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12000</w:t>
            </w:r>
          </w:p>
        </w:tc>
      </w:tr>
      <w:tr w:rsidR="00B17B86" w:rsidRPr="00537E2C" w:rsidTr="00530854">
        <w:trPr>
          <w:trHeight w:val="37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54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Оплата комунальних послуг,  енергоносіїв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10000</w:t>
            </w:r>
          </w:p>
        </w:tc>
      </w:tr>
      <w:tr w:rsidR="00B17B86" w:rsidRPr="00537E2C" w:rsidTr="00530854">
        <w:trPr>
          <w:trHeight w:val="37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54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Оплата послуг  електрозв’язку  та інших послуг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3E0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00</w:t>
            </w:r>
          </w:p>
        </w:tc>
      </w:tr>
      <w:tr w:rsidR="00B17B86" w:rsidRPr="00537E2C" w:rsidTr="00530854">
        <w:trPr>
          <w:trHeight w:val="37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54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Витрати на відрядження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2000</w:t>
            </w:r>
          </w:p>
        </w:tc>
      </w:tr>
      <w:tr w:rsidR="00B17B86" w:rsidRPr="00537E2C" w:rsidTr="00530854">
        <w:trPr>
          <w:trHeight w:val="37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54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Заробітна  плата постійних  працівників Спілки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114</w:t>
            </w: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000</w:t>
            </w:r>
          </w:p>
        </w:tc>
      </w:tr>
      <w:tr w:rsidR="00B17B86" w:rsidRPr="00537E2C" w:rsidTr="00530854">
        <w:trPr>
          <w:trHeight w:val="37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54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Єдиний  соціальний внесок на зарплату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251</w:t>
            </w:r>
            <w:r w:rsidRPr="00530854">
              <w:rPr>
                <w:rFonts w:ascii="Times New Roman" w:hAnsi="Times New Roman"/>
                <w:sz w:val="28"/>
                <w:szCs w:val="28"/>
                <w:lang w:eastAsia="uk-UA"/>
              </w:rPr>
              <w:t>00</w:t>
            </w:r>
          </w:p>
        </w:tc>
      </w:tr>
      <w:tr w:rsidR="00B17B86" w:rsidRPr="00537E2C" w:rsidTr="00530854">
        <w:trPr>
          <w:trHeight w:val="37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540" w:type="dxa"/>
            <w:noWrap/>
            <w:vAlign w:val="center"/>
          </w:tcPr>
          <w:p w:rsidR="00B17B86" w:rsidRPr="00530854" w:rsidRDefault="00B17B86" w:rsidP="005308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Всього:                                                                                          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245</w:t>
            </w:r>
            <w:r w:rsidRPr="0053085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000</w:t>
            </w:r>
          </w:p>
        </w:tc>
      </w:tr>
      <w:tr w:rsidR="00B17B86" w:rsidRPr="00537E2C" w:rsidTr="00530854">
        <w:trPr>
          <w:trHeight w:val="375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540" w:type="dxa"/>
            <w:noWrap/>
            <w:vAlign w:val="center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 xml:space="preserve">в  тому  числі  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17B86" w:rsidRPr="00537E2C" w:rsidTr="00530854">
        <w:trPr>
          <w:trHeight w:val="390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54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за рахунок бюджету    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932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230</w:t>
            </w:r>
            <w:bookmarkStart w:id="0" w:name="_GoBack"/>
            <w:bookmarkEnd w:id="0"/>
            <w:r w:rsidRPr="0053085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000</w:t>
            </w:r>
          </w:p>
        </w:tc>
      </w:tr>
      <w:tr w:rsidR="00B17B86" w:rsidRPr="00537E2C" w:rsidTr="00530854">
        <w:trPr>
          <w:trHeight w:val="390"/>
        </w:trPr>
        <w:tc>
          <w:tcPr>
            <w:tcW w:w="660" w:type="dxa"/>
            <w:vAlign w:val="center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54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за рахунок спецфонду </w:t>
            </w:r>
          </w:p>
        </w:tc>
        <w:tc>
          <w:tcPr>
            <w:tcW w:w="1400" w:type="dxa"/>
            <w:noWrap/>
            <w:vAlign w:val="bottom"/>
          </w:tcPr>
          <w:p w:rsidR="00B17B86" w:rsidRPr="00530854" w:rsidRDefault="00B17B86" w:rsidP="00530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5308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uk-UA"/>
              </w:rPr>
              <w:t>15000</w:t>
            </w:r>
          </w:p>
        </w:tc>
      </w:tr>
    </w:tbl>
    <w:p w:rsidR="00B17B86" w:rsidRPr="004004A5" w:rsidRDefault="00B17B86" w:rsidP="004004A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7B86" w:rsidRPr="004004A5" w:rsidRDefault="00B17B86" w:rsidP="004004A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7B86" w:rsidRPr="004004A5" w:rsidRDefault="00B17B86" w:rsidP="004004A5">
      <w:pPr>
        <w:tabs>
          <w:tab w:val="left" w:pos="2560"/>
        </w:tabs>
        <w:suppressAutoHyphens/>
        <w:spacing w:after="120" w:line="240" w:lineRule="auto"/>
        <w:rPr>
          <w:rFonts w:ascii="Times New Roman" w:hAnsi="Times New Roman" w:cs="Mangal"/>
          <w:kern w:val="1"/>
          <w:sz w:val="28"/>
          <w:szCs w:val="24"/>
          <w:lang w:eastAsia="hi-IN" w:bidi="hi-IN"/>
        </w:rPr>
      </w:pPr>
      <w:r w:rsidRPr="004004A5">
        <w:rPr>
          <w:rFonts w:ascii="Times New Roman" w:hAnsi="Times New Roman" w:cs="Mangal"/>
          <w:kern w:val="1"/>
          <w:sz w:val="28"/>
          <w:szCs w:val="24"/>
          <w:lang w:eastAsia="hi-IN" w:bidi="hi-IN"/>
        </w:rPr>
        <w:t xml:space="preserve">                     Голова  спілки                                          В.Д.Ковальський</w:t>
      </w:r>
    </w:p>
    <w:p w:rsidR="00B17B86" w:rsidRPr="004004A5" w:rsidRDefault="00B17B86" w:rsidP="004004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86" w:rsidRDefault="00B17B86"/>
    <w:sectPr w:rsidR="00B17B86" w:rsidSect="0022763D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976E0"/>
    <w:multiLevelType w:val="hybridMultilevel"/>
    <w:tmpl w:val="AE4C4FE2"/>
    <w:lvl w:ilvl="0" w:tplc="3C30519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A4DF3"/>
    <w:multiLevelType w:val="hybridMultilevel"/>
    <w:tmpl w:val="FFE8134E"/>
    <w:lvl w:ilvl="0" w:tplc="0C02F3B4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7FD9088F"/>
    <w:multiLevelType w:val="hybridMultilevel"/>
    <w:tmpl w:val="94B0A2F2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4A5"/>
    <w:rsid w:val="00015A4B"/>
    <w:rsid w:val="00027621"/>
    <w:rsid w:val="00047FA1"/>
    <w:rsid w:val="00060698"/>
    <w:rsid w:val="00137E8B"/>
    <w:rsid w:val="00200AA0"/>
    <w:rsid w:val="002049C2"/>
    <w:rsid w:val="00220A36"/>
    <w:rsid w:val="0022763D"/>
    <w:rsid w:val="002960EF"/>
    <w:rsid w:val="003635F3"/>
    <w:rsid w:val="00364729"/>
    <w:rsid w:val="00364E3E"/>
    <w:rsid w:val="003E0BEA"/>
    <w:rsid w:val="004004A5"/>
    <w:rsid w:val="004A3FA8"/>
    <w:rsid w:val="004C5222"/>
    <w:rsid w:val="004F03B3"/>
    <w:rsid w:val="00504DD1"/>
    <w:rsid w:val="00514F61"/>
    <w:rsid w:val="00530854"/>
    <w:rsid w:val="00537E2C"/>
    <w:rsid w:val="00556A30"/>
    <w:rsid w:val="0058374C"/>
    <w:rsid w:val="005B35B7"/>
    <w:rsid w:val="005B5C70"/>
    <w:rsid w:val="0072239E"/>
    <w:rsid w:val="00756B32"/>
    <w:rsid w:val="00794A6B"/>
    <w:rsid w:val="007D01CE"/>
    <w:rsid w:val="007E695F"/>
    <w:rsid w:val="0081684A"/>
    <w:rsid w:val="00855717"/>
    <w:rsid w:val="00872856"/>
    <w:rsid w:val="008763C6"/>
    <w:rsid w:val="008B1108"/>
    <w:rsid w:val="00930FDC"/>
    <w:rsid w:val="00932F2C"/>
    <w:rsid w:val="009372F1"/>
    <w:rsid w:val="00A84802"/>
    <w:rsid w:val="00A955EE"/>
    <w:rsid w:val="00AD63C3"/>
    <w:rsid w:val="00B17B86"/>
    <w:rsid w:val="00B61D5B"/>
    <w:rsid w:val="00BC4A2E"/>
    <w:rsid w:val="00BE7EBF"/>
    <w:rsid w:val="00C83BBF"/>
    <w:rsid w:val="00D4012E"/>
    <w:rsid w:val="00E566CA"/>
    <w:rsid w:val="00EA1DA1"/>
    <w:rsid w:val="00F321C6"/>
    <w:rsid w:val="00F85350"/>
    <w:rsid w:val="00FB1B62"/>
    <w:rsid w:val="00FD0A0B"/>
    <w:rsid w:val="00FD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A1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F03B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8"/>
      <w:lang w:eastAsia="uk-UA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4F03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C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CDD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56B32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4F03B3"/>
    <w:rPr>
      <w:rFonts w:eastAsia="Times New Roman" w:cs="Times New Roman"/>
      <w:b/>
      <w:sz w:val="28"/>
      <w:szCs w:val="28"/>
      <w:lang w:val="uk-UA" w:eastAsia="uk-UA" w:bidi="ar-SA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4F03B3"/>
    <w:rPr>
      <w:rFonts w:eastAsia="Times New Roman" w:cs="Times New Roman"/>
      <w:b/>
      <w:bCs/>
      <w:i/>
      <w:iCs/>
      <w:sz w:val="26"/>
      <w:szCs w:val="26"/>
      <w:lang w:val="uk-UA" w:eastAsia="uk-UA" w:bidi="ar-SA"/>
    </w:rPr>
  </w:style>
  <w:style w:type="character" w:styleId="Strong">
    <w:name w:val="Strong"/>
    <w:basedOn w:val="DefaultParagraphFont"/>
    <w:uiPriority w:val="99"/>
    <w:qFormat/>
    <w:locked/>
    <w:rsid w:val="004F03B3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locked/>
    <w:rsid w:val="004F03B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1135</Words>
  <Characters>6473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3</cp:revision>
  <cp:lastPrinted>2018-10-24T06:35:00Z</cp:lastPrinted>
  <dcterms:created xsi:type="dcterms:W3CDTF">2019-10-22T12:32:00Z</dcterms:created>
  <dcterms:modified xsi:type="dcterms:W3CDTF">2019-10-22T11:58:00Z</dcterms:modified>
</cp:coreProperties>
</file>