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74" w:rsidRDefault="006007A9" w:rsidP="00DB37C0">
      <w:pPr>
        <w:widowControl w:val="0"/>
        <w:tabs>
          <w:tab w:val="left" w:pos="-2410"/>
          <w:tab w:val="left" w:pos="-1985"/>
          <w:tab w:val="left" w:pos="-1843"/>
        </w:tabs>
        <w:autoSpaceDE w:val="0"/>
        <w:autoSpaceDN w:val="0"/>
        <w:jc w:val="center"/>
        <w:rPr>
          <w:b/>
        </w:rPr>
      </w:pPr>
      <w:r w:rsidRPr="006007A9">
        <w:rPr>
          <w:rFonts w:cs="Courier New"/>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7.25pt;visibility:visible">
            <v:imagedata r:id="rId6" o:title=""/>
          </v:shape>
        </w:pict>
      </w:r>
    </w:p>
    <w:p w:rsidR="00977974" w:rsidRDefault="00977974" w:rsidP="00DB37C0">
      <w:pPr>
        <w:widowControl w:val="0"/>
        <w:tabs>
          <w:tab w:val="left" w:pos="-2410"/>
          <w:tab w:val="left" w:pos="-1985"/>
          <w:tab w:val="left" w:pos="-1843"/>
        </w:tabs>
        <w:autoSpaceDE w:val="0"/>
        <w:autoSpaceDN w:val="0"/>
        <w:jc w:val="center"/>
        <w:rPr>
          <w:b/>
        </w:rPr>
      </w:pPr>
      <w:r>
        <w:rPr>
          <w:b/>
        </w:rPr>
        <w:t xml:space="preserve">У к </w:t>
      </w:r>
      <w:proofErr w:type="spellStart"/>
      <w:proofErr w:type="gramStart"/>
      <w:r>
        <w:rPr>
          <w:b/>
        </w:rPr>
        <w:t>р</w:t>
      </w:r>
      <w:proofErr w:type="spellEnd"/>
      <w:proofErr w:type="gramEnd"/>
      <w:r>
        <w:rPr>
          <w:b/>
        </w:rPr>
        <w:t xml:space="preserve"> а </w:t>
      </w:r>
      <w:proofErr w:type="spellStart"/>
      <w:r>
        <w:rPr>
          <w:b/>
        </w:rPr>
        <w:t>ї</w:t>
      </w:r>
      <w:proofErr w:type="spellEnd"/>
      <w:r>
        <w:rPr>
          <w:b/>
        </w:rPr>
        <w:t xml:space="preserve"> </w:t>
      </w:r>
      <w:proofErr w:type="spellStart"/>
      <w:r>
        <w:rPr>
          <w:b/>
        </w:rPr>
        <w:t>н</w:t>
      </w:r>
      <w:proofErr w:type="spellEnd"/>
      <w:r>
        <w:rPr>
          <w:b/>
        </w:rPr>
        <w:t xml:space="preserve"> а                                                                                         </w:t>
      </w:r>
    </w:p>
    <w:p w:rsidR="00977974" w:rsidRDefault="00977974" w:rsidP="00DB37C0">
      <w:pPr>
        <w:widowControl w:val="0"/>
        <w:tabs>
          <w:tab w:val="left" w:pos="-2410"/>
          <w:tab w:val="left" w:pos="-1985"/>
          <w:tab w:val="left" w:pos="-1843"/>
        </w:tabs>
        <w:autoSpaceDE w:val="0"/>
        <w:autoSpaceDN w:val="0"/>
        <w:jc w:val="center"/>
        <w:rPr>
          <w:b/>
          <w:sz w:val="28"/>
          <w:szCs w:val="28"/>
        </w:rPr>
      </w:pPr>
      <w:proofErr w:type="spellStart"/>
      <w:r>
        <w:rPr>
          <w:b/>
          <w:sz w:val="28"/>
          <w:szCs w:val="28"/>
        </w:rPr>
        <w:t>Хмільницька</w:t>
      </w:r>
      <w:proofErr w:type="spellEnd"/>
      <w:r>
        <w:rPr>
          <w:b/>
          <w:sz w:val="28"/>
          <w:szCs w:val="28"/>
        </w:rPr>
        <w:t xml:space="preserve"> </w:t>
      </w:r>
      <w:proofErr w:type="spellStart"/>
      <w:r>
        <w:rPr>
          <w:b/>
          <w:sz w:val="28"/>
          <w:szCs w:val="28"/>
        </w:rPr>
        <w:t>районна</w:t>
      </w:r>
      <w:proofErr w:type="spellEnd"/>
      <w:r>
        <w:rPr>
          <w:b/>
          <w:sz w:val="28"/>
          <w:szCs w:val="28"/>
        </w:rPr>
        <w:t xml:space="preserve"> рада</w:t>
      </w:r>
    </w:p>
    <w:p w:rsidR="00977974" w:rsidRDefault="00977974" w:rsidP="00DB37C0">
      <w:pPr>
        <w:widowControl w:val="0"/>
        <w:tabs>
          <w:tab w:val="left" w:pos="-2410"/>
          <w:tab w:val="left" w:pos="-1985"/>
          <w:tab w:val="left" w:pos="-1843"/>
        </w:tabs>
        <w:autoSpaceDE w:val="0"/>
        <w:autoSpaceDN w:val="0"/>
        <w:jc w:val="center"/>
        <w:rPr>
          <w:b/>
          <w:sz w:val="28"/>
          <w:szCs w:val="28"/>
        </w:rPr>
      </w:pPr>
    </w:p>
    <w:p w:rsidR="00977974" w:rsidRDefault="00977974" w:rsidP="00DB37C0">
      <w:pPr>
        <w:widowControl w:val="0"/>
        <w:tabs>
          <w:tab w:val="left" w:pos="-2410"/>
          <w:tab w:val="left" w:pos="-1985"/>
          <w:tab w:val="left" w:pos="-1843"/>
          <w:tab w:val="center" w:pos="4819"/>
          <w:tab w:val="left" w:pos="7575"/>
        </w:tabs>
        <w:autoSpaceDE w:val="0"/>
        <w:autoSpaceDN w:val="0"/>
        <w:rPr>
          <w:b/>
          <w:sz w:val="28"/>
          <w:szCs w:val="28"/>
        </w:rPr>
      </w:pPr>
      <w:r>
        <w:rPr>
          <w:b/>
          <w:sz w:val="28"/>
          <w:szCs w:val="28"/>
        </w:rPr>
        <w:tab/>
        <w:t xml:space="preserve">Р І Ш Е Н </w:t>
      </w:r>
      <w:proofErr w:type="spellStart"/>
      <w:proofErr w:type="gramStart"/>
      <w:r>
        <w:rPr>
          <w:b/>
          <w:sz w:val="28"/>
          <w:szCs w:val="28"/>
        </w:rPr>
        <w:t>Н</w:t>
      </w:r>
      <w:proofErr w:type="spellEnd"/>
      <w:proofErr w:type="gramEnd"/>
      <w:r>
        <w:rPr>
          <w:b/>
          <w:sz w:val="28"/>
          <w:szCs w:val="28"/>
        </w:rPr>
        <w:t xml:space="preserve"> Я  </w:t>
      </w:r>
      <w:r>
        <w:rPr>
          <w:b/>
          <w:sz w:val="28"/>
          <w:szCs w:val="28"/>
        </w:rPr>
        <w:tab/>
      </w:r>
      <w:r>
        <w:rPr>
          <w:sz w:val="28"/>
          <w:szCs w:val="28"/>
        </w:rPr>
        <w:t>ПРОЕКТ</w:t>
      </w:r>
    </w:p>
    <w:p w:rsidR="00977974" w:rsidRDefault="00977974" w:rsidP="00DB37C0">
      <w:pPr>
        <w:widowControl w:val="0"/>
        <w:tabs>
          <w:tab w:val="left" w:pos="-2410"/>
          <w:tab w:val="left" w:pos="-1985"/>
          <w:tab w:val="left" w:pos="-1843"/>
        </w:tabs>
        <w:autoSpaceDE w:val="0"/>
        <w:autoSpaceDN w:val="0"/>
        <w:jc w:val="center"/>
        <w:rPr>
          <w:color w:val="000080"/>
          <w:sz w:val="28"/>
          <w:szCs w:val="28"/>
        </w:rPr>
      </w:pPr>
    </w:p>
    <w:p w:rsidR="00977974" w:rsidRDefault="00977974" w:rsidP="00DB37C0">
      <w:pPr>
        <w:widowControl w:val="0"/>
        <w:autoSpaceDE w:val="0"/>
        <w:autoSpaceDN w:val="0"/>
        <w:jc w:val="both"/>
        <w:rPr>
          <w:sz w:val="28"/>
          <w:szCs w:val="28"/>
        </w:rPr>
      </w:pPr>
      <w:r>
        <w:rPr>
          <w:sz w:val="28"/>
          <w:szCs w:val="28"/>
        </w:rPr>
        <w:t>____.___.2019 року</w:t>
      </w:r>
      <w:r>
        <w:rPr>
          <w:sz w:val="28"/>
          <w:szCs w:val="28"/>
        </w:rPr>
        <w:tab/>
      </w:r>
      <w:r>
        <w:rPr>
          <w:sz w:val="28"/>
          <w:szCs w:val="28"/>
        </w:rPr>
        <w:tab/>
        <w:t xml:space="preserve">           37 </w:t>
      </w:r>
      <w:proofErr w:type="spellStart"/>
      <w:r>
        <w:rPr>
          <w:sz w:val="28"/>
          <w:szCs w:val="28"/>
        </w:rPr>
        <w:t>сесія</w:t>
      </w:r>
      <w:proofErr w:type="spellEnd"/>
      <w:r>
        <w:rPr>
          <w:sz w:val="28"/>
          <w:szCs w:val="28"/>
        </w:rPr>
        <w:t xml:space="preserve"> </w:t>
      </w:r>
      <w:r>
        <w:rPr>
          <w:sz w:val="28"/>
          <w:szCs w:val="28"/>
        </w:rPr>
        <w:tab/>
      </w:r>
      <w:r>
        <w:rPr>
          <w:sz w:val="28"/>
          <w:szCs w:val="28"/>
        </w:rPr>
        <w:tab/>
        <w:t xml:space="preserve">     7 </w:t>
      </w:r>
      <w:proofErr w:type="spellStart"/>
      <w:r>
        <w:rPr>
          <w:sz w:val="28"/>
          <w:szCs w:val="28"/>
        </w:rPr>
        <w:t>скликання</w:t>
      </w:r>
      <w:proofErr w:type="spellEnd"/>
    </w:p>
    <w:p w:rsidR="00977974" w:rsidRDefault="00977974" w:rsidP="00DB37C0">
      <w:pPr>
        <w:widowControl w:val="0"/>
        <w:autoSpaceDE w:val="0"/>
        <w:autoSpaceDN w:val="0"/>
        <w:jc w:val="both"/>
        <w:rPr>
          <w:sz w:val="28"/>
          <w:szCs w:val="28"/>
        </w:rPr>
      </w:pPr>
    </w:p>
    <w:p w:rsidR="00977974" w:rsidRDefault="00977974" w:rsidP="00DB37C0">
      <w:pPr>
        <w:widowControl w:val="0"/>
        <w:autoSpaceDE w:val="0"/>
        <w:autoSpaceDN w:val="0"/>
        <w:rPr>
          <w:b/>
          <w:sz w:val="26"/>
          <w:szCs w:val="26"/>
        </w:rPr>
      </w:pPr>
      <w:r>
        <w:rPr>
          <w:b/>
          <w:sz w:val="26"/>
          <w:szCs w:val="26"/>
        </w:rPr>
        <w:t xml:space="preserve">Про </w:t>
      </w:r>
      <w:proofErr w:type="spellStart"/>
      <w:r>
        <w:rPr>
          <w:b/>
          <w:sz w:val="26"/>
          <w:szCs w:val="26"/>
        </w:rPr>
        <w:t>районну</w:t>
      </w:r>
      <w:proofErr w:type="spellEnd"/>
      <w:r>
        <w:rPr>
          <w:b/>
          <w:sz w:val="26"/>
          <w:szCs w:val="26"/>
        </w:rPr>
        <w:t xml:space="preserve"> </w:t>
      </w:r>
      <w:proofErr w:type="spellStart"/>
      <w:r>
        <w:rPr>
          <w:b/>
          <w:sz w:val="26"/>
          <w:szCs w:val="26"/>
        </w:rPr>
        <w:t>програму</w:t>
      </w:r>
      <w:proofErr w:type="spellEnd"/>
      <w:r>
        <w:rPr>
          <w:b/>
          <w:sz w:val="26"/>
          <w:szCs w:val="26"/>
        </w:rPr>
        <w:t xml:space="preserve"> «</w:t>
      </w:r>
      <w:proofErr w:type="spellStart"/>
      <w:proofErr w:type="gramStart"/>
      <w:r>
        <w:rPr>
          <w:b/>
          <w:sz w:val="26"/>
          <w:szCs w:val="26"/>
        </w:rPr>
        <w:t>П</w:t>
      </w:r>
      <w:proofErr w:type="gramEnd"/>
      <w:r>
        <w:rPr>
          <w:b/>
          <w:sz w:val="26"/>
          <w:szCs w:val="26"/>
        </w:rPr>
        <w:t>ідтримки</w:t>
      </w:r>
      <w:proofErr w:type="spellEnd"/>
      <w:r>
        <w:rPr>
          <w:b/>
          <w:sz w:val="26"/>
          <w:szCs w:val="26"/>
        </w:rPr>
        <w:t xml:space="preserve"> </w:t>
      </w:r>
      <w:proofErr w:type="spellStart"/>
      <w:r>
        <w:rPr>
          <w:b/>
          <w:sz w:val="26"/>
          <w:szCs w:val="26"/>
        </w:rPr>
        <w:t>сім’ї</w:t>
      </w:r>
      <w:proofErr w:type="spellEnd"/>
      <w:r>
        <w:rPr>
          <w:b/>
          <w:sz w:val="26"/>
          <w:szCs w:val="26"/>
        </w:rPr>
        <w:t xml:space="preserve">, </w:t>
      </w:r>
    </w:p>
    <w:p w:rsidR="00977974" w:rsidRDefault="00977974" w:rsidP="00DB37C0">
      <w:pPr>
        <w:widowControl w:val="0"/>
        <w:autoSpaceDE w:val="0"/>
        <w:autoSpaceDN w:val="0"/>
        <w:rPr>
          <w:b/>
          <w:sz w:val="26"/>
          <w:szCs w:val="26"/>
        </w:rPr>
      </w:pPr>
      <w:proofErr w:type="spellStart"/>
      <w:r>
        <w:rPr>
          <w:b/>
          <w:sz w:val="26"/>
          <w:szCs w:val="26"/>
        </w:rPr>
        <w:t>дітей</w:t>
      </w:r>
      <w:proofErr w:type="spellEnd"/>
      <w:r>
        <w:rPr>
          <w:b/>
          <w:sz w:val="26"/>
          <w:szCs w:val="26"/>
        </w:rPr>
        <w:t xml:space="preserve"> та </w:t>
      </w:r>
      <w:proofErr w:type="spellStart"/>
      <w:r>
        <w:rPr>
          <w:b/>
          <w:sz w:val="26"/>
          <w:szCs w:val="26"/>
        </w:rPr>
        <w:t>молод</w:t>
      </w:r>
      <w:proofErr w:type="gramStart"/>
      <w:r>
        <w:rPr>
          <w:b/>
          <w:sz w:val="26"/>
          <w:szCs w:val="26"/>
        </w:rPr>
        <w:t>і</w:t>
      </w:r>
      <w:proofErr w:type="spellEnd"/>
      <w:r>
        <w:rPr>
          <w:b/>
          <w:sz w:val="26"/>
          <w:szCs w:val="26"/>
        </w:rPr>
        <w:t xml:space="preserve"> </w:t>
      </w:r>
      <w:proofErr w:type="spellStart"/>
      <w:r>
        <w:rPr>
          <w:b/>
          <w:sz w:val="26"/>
          <w:szCs w:val="26"/>
        </w:rPr>
        <w:t>Х</w:t>
      </w:r>
      <w:proofErr w:type="gramEnd"/>
      <w:r>
        <w:rPr>
          <w:b/>
          <w:sz w:val="26"/>
          <w:szCs w:val="26"/>
        </w:rPr>
        <w:t>мільницького</w:t>
      </w:r>
      <w:proofErr w:type="spellEnd"/>
      <w:r>
        <w:rPr>
          <w:b/>
          <w:sz w:val="26"/>
          <w:szCs w:val="26"/>
        </w:rPr>
        <w:t xml:space="preserve"> району на 2020-2022 роки»</w:t>
      </w:r>
    </w:p>
    <w:p w:rsidR="00977974" w:rsidRDefault="00977974" w:rsidP="00DB37C0">
      <w:pPr>
        <w:widowControl w:val="0"/>
        <w:autoSpaceDE w:val="0"/>
        <w:autoSpaceDN w:val="0"/>
        <w:adjustRightInd w:val="0"/>
        <w:rPr>
          <w:sz w:val="26"/>
          <w:szCs w:val="26"/>
        </w:rPr>
      </w:pPr>
    </w:p>
    <w:p w:rsidR="00977974" w:rsidRDefault="00977974" w:rsidP="00DB37C0">
      <w:pPr>
        <w:widowControl w:val="0"/>
        <w:autoSpaceDE w:val="0"/>
        <w:autoSpaceDN w:val="0"/>
        <w:adjustRightInd w:val="0"/>
        <w:ind w:firstLine="567"/>
        <w:jc w:val="both"/>
        <w:rPr>
          <w:sz w:val="26"/>
          <w:szCs w:val="26"/>
          <w:lang w:eastAsia="uk-UA"/>
        </w:rPr>
      </w:pPr>
      <w:proofErr w:type="spellStart"/>
      <w:r>
        <w:rPr>
          <w:sz w:val="26"/>
          <w:szCs w:val="26"/>
        </w:rPr>
        <w:t>Відповідно</w:t>
      </w:r>
      <w:proofErr w:type="spellEnd"/>
      <w:r>
        <w:rPr>
          <w:sz w:val="26"/>
          <w:szCs w:val="26"/>
        </w:rPr>
        <w:t xml:space="preserve"> до пункту 16 </w:t>
      </w:r>
      <w:proofErr w:type="spellStart"/>
      <w:r>
        <w:rPr>
          <w:sz w:val="26"/>
          <w:szCs w:val="26"/>
        </w:rPr>
        <w:t>частини</w:t>
      </w:r>
      <w:proofErr w:type="spellEnd"/>
      <w:r>
        <w:rPr>
          <w:sz w:val="26"/>
          <w:szCs w:val="26"/>
        </w:rPr>
        <w:t xml:space="preserve"> 1 </w:t>
      </w:r>
      <w:proofErr w:type="spellStart"/>
      <w:r>
        <w:rPr>
          <w:sz w:val="26"/>
          <w:szCs w:val="26"/>
        </w:rPr>
        <w:t>статті</w:t>
      </w:r>
      <w:proofErr w:type="spellEnd"/>
      <w:r>
        <w:rPr>
          <w:sz w:val="26"/>
          <w:szCs w:val="26"/>
        </w:rPr>
        <w:t xml:space="preserve"> 43 Закону </w:t>
      </w:r>
      <w:proofErr w:type="spellStart"/>
      <w:r>
        <w:rPr>
          <w:sz w:val="26"/>
          <w:szCs w:val="26"/>
        </w:rPr>
        <w:t>України</w:t>
      </w:r>
      <w:proofErr w:type="spellEnd"/>
      <w:r>
        <w:rPr>
          <w:sz w:val="26"/>
          <w:szCs w:val="26"/>
        </w:rPr>
        <w:t xml:space="preserve"> «Про </w:t>
      </w:r>
      <w:proofErr w:type="spellStart"/>
      <w:r>
        <w:rPr>
          <w:sz w:val="26"/>
          <w:szCs w:val="26"/>
        </w:rPr>
        <w:t>місцеве</w:t>
      </w:r>
      <w:proofErr w:type="spellEnd"/>
      <w:r>
        <w:rPr>
          <w:sz w:val="26"/>
          <w:szCs w:val="26"/>
        </w:rPr>
        <w:t xml:space="preserve"> </w:t>
      </w:r>
      <w:proofErr w:type="spellStart"/>
      <w:r>
        <w:rPr>
          <w:sz w:val="26"/>
          <w:szCs w:val="26"/>
        </w:rPr>
        <w:t>самоврядування</w:t>
      </w:r>
      <w:proofErr w:type="spellEnd"/>
      <w:r>
        <w:rPr>
          <w:sz w:val="26"/>
          <w:szCs w:val="26"/>
        </w:rPr>
        <w:t xml:space="preserve"> в </w:t>
      </w:r>
      <w:proofErr w:type="spellStart"/>
      <w:r>
        <w:rPr>
          <w:sz w:val="26"/>
          <w:szCs w:val="26"/>
        </w:rPr>
        <w:t>Україні</w:t>
      </w:r>
      <w:proofErr w:type="spellEnd"/>
      <w:r>
        <w:rPr>
          <w:sz w:val="26"/>
          <w:szCs w:val="26"/>
        </w:rPr>
        <w:t>» та</w:t>
      </w:r>
      <w:r>
        <w:rPr>
          <w:sz w:val="26"/>
          <w:szCs w:val="26"/>
          <w:lang w:eastAsia="uk-UA"/>
        </w:rPr>
        <w:t xml:space="preserve"> </w:t>
      </w:r>
      <w:proofErr w:type="spellStart"/>
      <w:r>
        <w:rPr>
          <w:sz w:val="26"/>
          <w:szCs w:val="26"/>
          <w:lang w:eastAsia="uk-UA"/>
        </w:rPr>
        <w:t>Сімейного</w:t>
      </w:r>
      <w:proofErr w:type="spellEnd"/>
      <w:r>
        <w:rPr>
          <w:sz w:val="26"/>
          <w:szCs w:val="26"/>
          <w:lang w:eastAsia="uk-UA"/>
        </w:rPr>
        <w:t xml:space="preserve"> кодексу </w:t>
      </w:r>
      <w:proofErr w:type="spellStart"/>
      <w:r>
        <w:rPr>
          <w:sz w:val="26"/>
          <w:szCs w:val="26"/>
          <w:lang w:eastAsia="uk-UA"/>
        </w:rPr>
        <w:t>України</w:t>
      </w:r>
      <w:proofErr w:type="spellEnd"/>
      <w:r>
        <w:rPr>
          <w:sz w:val="26"/>
          <w:szCs w:val="26"/>
          <w:lang w:eastAsia="uk-UA"/>
        </w:rPr>
        <w:t xml:space="preserve">, </w:t>
      </w:r>
      <w:proofErr w:type="spellStart"/>
      <w:r>
        <w:rPr>
          <w:sz w:val="26"/>
          <w:szCs w:val="26"/>
          <w:lang w:eastAsia="uk-UA"/>
        </w:rPr>
        <w:t>законів</w:t>
      </w:r>
      <w:proofErr w:type="spellEnd"/>
      <w:r>
        <w:rPr>
          <w:sz w:val="26"/>
          <w:szCs w:val="26"/>
          <w:lang w:eastAsia="uk-UA"/>
        </w:rPr>
        <w:t xml:space="preserve"> </w:t>
      </w:r>
      <w:proofErr w:type="spellStart"/>
      <w:r>
        <w:rPr>
          <w:sz w:val="26"/>
          <w:szCs w:val="26"/>
          <w:lang w:eastAsia="uk-UA"/>
        </w:rPr>
        <w:t>України</w:t>
      </w:r>
      <w:proofErr w:type="spellEnd"/>
      <w:r>
        <w:rPr>
          <w:sz w:val="26"/>
          <w:szCs w:val="26"/>
          <w:lang w:eastAsia="uk-UA"/>
        </w:rPr>
        <w:t xml:space="preserve"> «Про </w:t>
      </w:r>
      <w:proofErr w:type="spellStart"/>
      <w:r>
        <w:rPr>
          <w:sz w:val="26"/>
          <w:szCs w:val="26"/>
          <w:lang w:eastAsia="uk-UA"/>
        </w:rPr>
        <w:t>сприяння</w:t>
      </w:r>
      <w:proofErr w:type="spellEnd"/>
      <w:r>
        <w:rPr>
          <w:sz w:val="26"/>
          <w:szCs w:val="26"/>
          <w:lang w:eastAsia="uk-UA"/>
        </w:rPr>
        <w:t xml:space="preserve"> </w:t>
      </w:r>
      <w:proofErr w:type="spellStart"/>
      <w:proofErr w:type="gramStart"/>
      <w:r>
        <w:rPr>
          <w:sz w:val="26"/>
          <w:szCs w:val="26"/>
          <w:lang w:eastAsia="uk-UA"/>
        </w:rPr>
        <w:t>соц</w:t>
      </w:r>
      <w:proofErr w:type="gramEnd"/>
      <w:r>
        <w:rPr>
          <w:sz w:val="26"/>
          <w:szCs w:val="26"/>
          <w:lang w:eastAsia="uk-UA"/>
        </w:rPr>
        <w:t>іальному</w:t>
      </w:r>
      <w:proofErr w:type="spellEnd"/>
      <w:r>
        <w:rPr>
          <w:sz w:val="26"/>
          <w:szCs w:val="26"/>
          <w:lang w:eastAsia="uk-UA"/>
        </w:rPr>
        <w:t xml:space="preserve"> </w:t>
      </w:r>
      <w:proofErr w:type="spellStart"/>
      <w:r>
        <w:rPr>
          <w:sz w:val="26"/>
          <w:szCs w:val="26"/>
          <w:lang w:eastAsia="uk-UA"/>
        </w:rPr>
        <w:t>становленню</w:t>
      </w:r>
      <w:proofErr w:type="spellEnd"/>
      <w:r>
        <w:rPr>
          <w:sz w:val="26"/>
          <w:szCs w:val="26"/>
          <w:lang w:eastAsia="uk-UA"/>
        </w:rPr>
        <w:t xml:space="preserve"> та </w:t>
      </w:r>
      <w:proofErr w:type="spellStart"/>
      <w:r>
        <w:rPr>
          <w:sz w:val="26"/>
          <w:szCs w:val="26"/>
          <w:lang w:eastAsia="uk-UA"/>
        </w:rPr>
        <w:t>розвитку</w:t>
      </w:r>
      <w:proofErr w:type="spellEnd"/>
      <w:r>
        <w:rPr>
          <w:sz w:val="26"/>
          <w:szCs w:val="26"/>
          <w:lang w:eastAsia="uk-UA"/>
        </w:rPr>
        <w:t xml:space="preserve"> </w:t>
      </w:r>
      <w:proofErr w:type="spellStart"/>
      <w:r>
        <w:rPr>
          <w:sz w:val="26"/>
          <w:szCs w:val="26"/>
          <w:lang w:eastAsia="uk-UA"/>
        </w:rPr>
        <w:t>молоді</w:t>
      </w:r>
      <w:proofErr w:type="spellEnd"/>
      <w:r>
        <w:rPr>
          <w:sz w:val="26"/>
          <w:szCs w:val="26"/>
          <w:lang w:eastAsia="uk-UA"/>
        </w:rPr>
        <w:t xml:space="preserve"> в </w:t>
      </w:r>
      <w:proofErr w:type="spellStart"/>
      <w:r>
        <w:rPr>
          <w:sz w:val="26"/>
          <w:szCs w:val="26"/>
          <w:lang w:eastAsia="uk-UA"/>
        </w:rPr>
        <w:t>Україні</w:t>
      </w:r>
      <w:proofErr w:type="spellEnd"/>
      <w:r>
        <w:rPr>
          <w:sz w:val="26"/>
          <w:szCs w:val="26"/>
          <w:lang w:eastAsia="uk-UA"/>
        </w:rPr>
        <w:t xml:space="preserve">, </w:t>
      </w:r>
      <w:r>
        <w:rPr>
          <w:sz w:val="26"/>
          <w:szCs w:val="26"/>
        </w:rPr>
        <w:t xml:space="preserve">«Про </w:t>
      </w:r>
      <w:proofErr w:type="spellStart"/>
      <w:r>
        <w:rPr>
          <w:sz w:val="26"/>
          <w:szCs w:val="26"/>
        </w:rPr>
        <w:t>соціальну</w:t>
      </w:r>
      <w:proofErr w:type="spellEnd"/>
      <w:r>
        <w:rPr>
          <w:sz w:val="26"/>
          <w:szCs w:val="26"/>
        </w:rPr>
        <w:t xml:space="preserve"> роботу </w:t>
      </w:r>
      <w:proofErr w:type="spellStart"/>
      <w:r>
        <w:rPr>
          <w:sz w:val="26"/>
          <w:szCs w:val="26"/>
        </w:rPr>
        <w:t>з</w:t>
      </w:r>
      <w:proofErr w:type="spellEnd"/>
      <w:r>
        <w:rPr>
          <w:sz w:val="26"/>
          <w:szCs w:val="26"/>
        </w:rPr>
        <w:t xml:space="preserve"> </w:t>
      </w:r>
      <w:proofErr w:type="spellStart"/>
      <w:r>
        <w:rPr>
          <w:sz w:val="26"/>
          <w:szCs w:val="26"/>
        </w:rPr>
        <w:t>сім</w:t>
      </w:r>
      <w:r>
        <w:rPr>
          <w:rStyle w:val="20"/>
          <w:rFonts w:ascii="Times New Roman" w:hAnsi="Times New Roman"/>
          <w:b w:val="0"/>
          <w:bCs/>
          <w:i w:val="0"/>
          <w:iCs/>
          <w:sz w:val="26"/>
          <w:szCs w:val="26"/>
        </w:rPr>
        <w:t>’</w:t>
      </w:r>
      <w:r>
        <w:rPr>
          <w:sz w:val="26"/>
          <w:szCs w:val="26"/>
        </w:rPr>
        <w:t>ями</w:t>
      </w:r>
      <w:proofErr w:type="spellEnd"/>
      <w:r>
        <w:rPr>
          <w:sz w:val="26"/>
          <w:szCs w:val="26"/>
        </w:rPr>
        <w:t xml:space="preserve">, </w:t>
      </w:r>
      <w:proofErr w:type="spellStart"/>
      <w:r>
        <w:rPr>
          <w:sz w:val="26"/>
          <w:szCs w:val="26"/>
        </w:rPr>
        <w:t>дітьми</w:t>
      </w:r>
      <w:proofErr w:type="spellEnd"/>
      <w:r>
        <w:rPr>
          <w:sz w:val="26"/>
          <w:szCs w:val="26"/>
        </w:rPr>
        <w:t xml:space="preserve"> та </w:t>
      </w:r>
      <w:proofErr w:type="spellStart"/>
      <w:r>
        <w:rPr>
          <w:sz w:val="26"/>
          <w:szCs w:val="26"/>
        </w:rPr>
        <w:t>молоддю</w:t>
      </w:r>
      <w:proofErr w:type="spellEnd"/>
      <w:r>
        <w:rPr>
          <w:sz w:val="26"/>
          <w:szCs w:val="26"/>
        </w:rPr>
        <w:t xml:space="preserve">», постанови </w:t>
      </w:r>
      <w:proofErr w:type="spellStart"/>
      <w:r>
        <w:rPr>
          <w:sz w:val="26"/>
          <w:szCs w:val="26"/>
        </w:rPr>
        <w:t>Кабінету</w:t>
      </w:r>
      <w:proofErr w:type="spellEnd"/>
      <w:r>
        <w:rPr>
          <w:sz w:val="26"/>
          <w:szCs w:val="26"/>
        </w:rPr>
        <w:t xml:space="preserve"> </w:t>
      </w:r>
      <w:proofErr w:type="spellStart"/>
      <w:r>
        <w:rPr>
          <w:sz w:val="26"/>
          <w:szCs w:val="26"/>
        </w:rPr>
        <w:t>Міністрів</w:t>
      </w:r>
      <w:proofErr w:type="spellEnd"/>
      <w:r>
        <w:rPr>
          <w:sz w:val="26"/>
          <w:szCs w:val="26"/>
        </w:rPr>
        <w:t xml:space="preserve"> </w:t>
      </w:r>
      <w:proofErr w:type="spellStart"/>
      <w:r>
        <w:rPr>
          <w:sz w:val="26"/>
          <w:szCs w:val="26"/>
        </w:rPr>
        <w:t>України</w:t>
      </w:r>
      <w:proofErr w:type="spellEnd"/>
      <w:r>
        <w:rPr>
          <w:sz w:val="26"/>
          <w:szCs w:val="26"/>
        </w:rPr>
        <w:t xml:space="preserve"> </w:t>
      </w:r>
      <w:proofErr w:type="spellStart"/>
      <w:r>
        <w:rPr>
          <w:sz w:val="26"/>
          <w:szCs w:val="26"/>
        </w:rPr>
        <w:t>від</w:t>
      </w:r>
      <w:proofErr w:type="spellEnd"/>
      <w:r>
        <w:rPr>
          <w:sz w:val="26"/>
          <w:szCs w:val="26"/>
        </w:rPr>
        <w:t xml:space="preserve"> 18 лютого 2016 року №148 «</w:t>
      </w:r>
      <w:r>
        <w:rPr>
          <w:bCs/>
          <w:color w:val="000000"/>
          <w:sz w:val="26"/>
          <w:szCs w:val="26"/>
          <w:shd w:val="clear" w:color="auto" w:fill="FFFFFF"/>
        </w:rPr>
        <w:t xml:space="preserve">Про </w:t>
      </w:r>
      <w:proofErr w:type="spellStart"/>
      <w:r>
        <w:rPr>
          <w:bCs/>
          <w:color w:val="000000"/>
          <w:sz w:val="26"/>
          <w:szCs w:val="26"/>
          <w:shd w:val="clear" w:color="auto" w:fill="FFFFFF"/>
        </w:rPr>
        <w:t>затвердження</w:t>
      </w:r>
      <w:proofErr w:type="spellEnd"/>
      <w:r>
        <w:rPr>
          <w:bCs/>
          <w:color w:val="000000"/>
          <w:sz w:val="26"/>
          <w:szCs w:val="26"/>
          <w:shd w:val="clear" w:color="auto" w:fill="FFFFFF"/>
        </w:rPr>
        <w:t xml:space="preserve"> </w:t>
      </w:r>
      <w:proofErr w:type="spellStart"/>
      <w:r>
        <w:rPr>
          <w:bCs/>
          <w:color w:val="000000"/>
          <w:sz w:val="26"/>
          <w:szCs w:val="26"/>
          <w:shd w:val="clear" w:color="auto" w:fill="FFFFFF"/>
        </w:rPr>
        <w:t>Державної</w:t>
      </w:r>
      <w:proofErr w:type="spellEnd"/>
      <w:r>
        <w:rPr>
          <w:bCs/>
          <w:color w:val="000000"/>
          <w:sz w:val="26"/>
          <w:szCs w:val="26"/>
          <w:shd w:val="clear" w:color="auto" w:fill="FFFFFF"/>
        </w:rPr>
        <w:t xml:space="preserve"> </w:t>
      </w:r>
      <w:proofErr w:type="spellStart"/>
      <w:r>
        <w:rPr>
          <w:bCs/>
          <w:color w:val="000000"/>
          <w:sz w:val="26"/>
          <w:szCs w:val="26"/>
          <w:shd w:val="clear" w:color="auto" w:fill="FFFFFF"/>
        </w:rPr>
        <w:t>цільової</w:t>
      </w:r>
      <w:proofErr w:type="spellEnd"/>
      <w:r>
        <w:rPr>
          <w:bCs/>
          <w:color w:val="000000"/>
          <w:sz w:val="26"/>
          <w:szCs w:val="26"/>
          <w:shd w:val="clear" w:color="auto" w:fill="FFFFFF"/>
        </w:rPr>
        <w:t xml:space="preserve"> </w:t>
      </w:r>
      <w:proofErr w:type="spellStart"/>
      <w:r>
        <w:rPr>
          <w:bCs/>
          <w:color w:val="000000"/>
          <w:sz w:val="26"/>
          <w:szCs w:val="26"/>
          <w:shd w:val="clear" w:color="auto" w:fill="FFFFFF"/>
        </w:rPr>
        <w:t>соціальної</w:t>
      </w:r>
      <w:proofErr w:type="spellEnd"/>
      <w:r>
        <w:rPr>
          <w:bCs/>
          <w:color w:val="000000"/>
          <w:sz w:val="26"/>
          <w:szCs w:val="26"/>
          <w:shd w:val="clear" w:color="auto" w:fill="FFFFFF"/>
        </w:rPr>
        <w:t xml:space="preserve"> </w:t>
      </w:r>
      <w:proofErr w:type="spellStart"/>
      <w:r>
        <w:rPr>
          <w:bCs/>
          <w:color w:val="000000"/>
          <w:sz w:val="26"/>
          <w:szCs w:val="26"/>
          <w:shd w:val="clear" w:color="auto" w:fill="FFFFFF"/>
        </w:rPr>
        <w:t>програми</w:t>
      </w:r>
      <w:proofErr w:type="spellEnd"/>
      <w:r>
        <w:rPr>
          <w:bCs/>
          <w:color w:val="000000"/>
          <w:sz w:val="26"/>
          <w:szCs w:val="26"/>
          <w:shd w:val="clear" w:color="auto" w:fill="FFFFFF"/>
        </w:rPr>
        <w:t xml:space="preserve"> «Молодь </w:t>
      </w:r>
      <w:proofErr w:type="spellStart"/>
      <w:r>
        <w:rPr>
          <w:bCs/>
          <w:color w:val="000000"/>
          <w:sz w:val="26"/>
          <w:szCs w:val="26"/>
          <w:shd w:val="clear" w:color="auto" w:fill="FFFFFF"/>
        </w:rPr>
        <w:t>України</w:t>
      </w:r>
      <w:proofErr w:type="spellEnd"/>
      <w:r>
        <w:rPr>
          <w:bCs/>
          <w:color w:val="000000"/>
          <w:sz w:val="26"/>
          <w:szCs w:val="26"/>
          <w:shd w:val="clear" w:color="auto" w:fill="FFFFFF"/>
        </w:rPr>
        <w:t xml:space="preserve">» на 2016-2020 роки та </w:t>
      </w:r>
      <w:proofErr w:type="spellStart"/>
      <w:r>
        <w:rPr>
          <w:bCs/>
          <w:color w:val="000000"/>
          <w:sz w:val="26"/>
          <w:szCs w:val="26"/>
          <w:shd w:val="clear" w:color="auto" w:fill="FFFFFF"/>
        </w:rPr>
        <w:t>внесення</w:t>
      </w:r>
      <w:proofErr w:type="spellEnd"/>
      <w:r>
        <w:rPr>
          <w:bCs/>
          <w:color w:val="000000"/>
          <w:sz w:val="26"/>
          <w:szCs w:val="26"/>
          <w:shd w:val="clear" w:color="auto" w:fill="FFFFFF"/>
        </w:rPr>
        <w:t xml:space="preserve"> </w:t>
      </w:r>
      <w:proofErr w:type="spellStart"/>
      <w:r>
        <w:rPr>
          <w:bCs/>
          <w:color w:val="000000"/>
          <w:sz w:val="26"/>
          <w:szCs w:val="26"/>
          <w:shd w:val="clear" w:color="auto" w:fill="FFFFFF"/>
        </w:rPr>
        <w:t>змін</w:t>
      </w:r>
      <w:proofErr w:type="spellEnd"/>
      <w:r>
        <w:rPr>
          <w:bCs/>
          <w:color w:val="000000"/>
          <w:sz w:val="26"/>
          <w:szCs w:val="26"/>
          <w:shd w:val="clear" w:color="auto" w:fill="FFFFFF"/>
        </w:rPr>
        <w:t xml:space="preserve"> до </w:t>
      </w:r>
      <w:proofErr w:type="spellStart"/>
      <w:r>
        <w:rPr>
          <w:bCs/>
          <w:color w:val="000000"/>
          <w:sz w:val="26"/>
          <w:szCs w:val="26"/>
          <w:shd w:val="clear" w:color="auto" w:fill="FFFFFF"/>
        </w:rPr>
        <w:t>деяких</w:t>
      </w:r>
      <w:proofErr w:type="spellEnd"/>
      <w:r>
        <w:rPr>
          <w:bCs/>
          <w:color w:val="000000"/>
          <w:sz w:val="26"/>
          <w:szCs w:val="26"/>
          <w:shd w:val="clear" w:color="auto" w:fill="FFFFFF"/>
        </w:rPr>
        <w:t xml:space="preserve"> постанов </w:t>
      </w:r>
      <w:proofErr w:type="spellStart"/>
      <w:r>
        <w:rPr>
          <w:bCs/>
          <w:color w:val="000000"/>
          <w:sz w:val="26"/>
          <w:szCs w:val="26"/>
          <w:shd w:val="clear" w:color="auto" w:fill="FFFFFF"/>
        </w:rPr>
        <w:t>Кабінету</w:t>
      </w:r>
      <w:proofErr w:type="spellEnd"/>
      <w:r>
        <w:rPr>
          <w:bCs/>
          <w:color w:val="000000"/>
          <w:sz w:val="26"/>
          <w:szCs w:val="26"/>
          <w:shd w:val="clear" w:color="auto" w:fill="FFFFFF"/>
        </w:rPr>
        <w:t xml:space="preserve"> </w:t>
      </w:r>
      <w:proofErr w:type="spellStart"/>
      <w:r>
        <w:rPr>
          <w:bCs/>
          <w:color w:val="000000"/>
          <w:sz w:val="26"/>
          <w:szCs w:val="26"/>
          <w:shd w:val="clear" w:color="auto" w:fill="FFFFFF"/>
        </w:rPr>
        <w:t>Міністрів</w:t>
      </w:r>
      <w:proofErr w:type="spellEnd"/>
      <w:r>
        <w:rPr>
          <w:bCs/>
          <w:color w:val="000000"/>
          <w:sz w:val="26"/>
          <w:szCs w:val="26"/>
          <w:shd w:val="clear" w:color="auto" w:fill="FFFFFF"/>
        </w:rPr>
        <w:t xml:space="preserve"> </w:t>
      </w:r>
      <w:proofErr w:type="spellStart"/>
      <w:r>
        <w:rPr>
          <w:bCs/>
          <w:color w:val="000000"/>
          <w:sz w:val="26"/>
          <w:szCs w:val="26"/>
          <w:shd w:val="clear" w:color="auto" w:fill="FFFFFF"/>
        </w:rPr>
        <w:t>України</w:t>
      </w:r>
      <w:proofErr w:type="spellEnd"/>
      <w:r>
        <w:rPr>
          <w:sz w:val="26"/>
          <w:szCs w:val="26"/>
        </w:rPr>
        <w:t>»</w:t>
      </w:r>
      <w:r>
        <w:rPr>
          <w:sz w:val="26"/>
          <w:szCs w:val="26"/>
          <w:lang w:eastAsia="uk-UA"/>
        </w:rPr>
        <w:t xml:space="preserve"> на </w:t>
      </w:r>
      <w:proofErr w:type="spellStart"/>
      <w:r>
        <w:rPr>
          <w:sz w:val="26"/>
          <w:szCs w:val="26"/>
          <w:lang w:eastAsia="uk-UA"/>
        </w:rPr>
        <w:t>підставі</w:t>
      </w:r>
      <w:proofErr w:type="spellEnd"/>
      <w:r>
        <w:rPr>
          <w:sz w:val="26"/>
          <w:szCs w:val="26"/>
          <w:lang w:eastAsia="uk-UA"/>
        </w:rPr>
        <w:t xml:space="preserve"> листа </w:t>
      </w:r>
      <w:proofErr w:type="spellStart"/>
      <w:r>
        <w:rPr>
          <w:sz w:val="26"/>
          <w:szCs w:val="26"/>
          <w:lang w:eastAsia="uk-UA"/>
        </w:rPr>
        <w:t>управління</w:t>
      </w:r>
      <w:proofErr w:type="spellEnd"/>
      <w:r>
        <w:rPr>
          <w:sz w:val="26"/>
          <w:szCs w:val="26"/>
          <w:lang w:eastAsia="uk-UA"/>
        </w:rPr>
        <w:t xml:space="preserve"> </w:t>
      </w:r>
      <w:proofErr w:type="spellStart"/>
      <w:r>
        <w:rPr>
          <w:sz w:val="26"/>
          <w:szCs w:val="26"/>
          <w:lang w:eastAsia="uk-UA"/>
        </w:rPr>
        <w:t>соціальної</w:t>
      </w:r>
      <w:proofErr w:type="spellEnd"/>
      <w:r>
        <w:rPr>
          <w:sz w:val="26"/>
          <w:szCs w:val="26"/>
          <w:lang w:eastAsia="uk-UA"/>
        </w:rPr>
        <w:t xml:space="preserve"> та </w:t>
      </w:r>
      <w:proofErr w:type="spellStart"/>
      <w:r>
        <w:rPr>
          <w:sz w:val="26"/>
          <w:szCs w:val="26"/>
          <w:lang w:eastAsia="uk-UA"/>
        </w:rPr>
        <w:t>молодіжної</w:t>
      </w:r>
      <w:proofErr w:type="spellEnd"/>
      <w:r>
        <w:rPr>
          <w:sz w:val="26"/>
          <w:szCs w:val="26"/>
          <w:lang w:eastAsia="uk-UA"/>
        </w:rPr>
        <w:t xml:space="preserve"> </w:t>
      </w:r>
      <w:proofErr w:type="spellStart"/>
      <w:r>
        <w:rPr>
          <w:sz w:val="26"/>
          <w:szCs w:val="26"/>
          <w:lang w:eastAsia="uk-UA"/>
        </w:rPr>
        <w:t>політики</w:t>
      </w:r>
      <w:proofErr w:type="spellEnd"/>
      <w:proofErr w:type="gramStart"/>
      <w:r>
        <w:rPr>
          <w:sz w:val="26"/>
          <w:szCs w:val="26"/>
          <w:lang w:eastAsia="uk-UA"/>
        </w:rPr>
        <w:t xml:space="preserve"> </w:t>
      </w:r>
      <w:proofErr w:type="spellStart"/>
      <w:r>
        <w:rPr>
          <w:sz w:val="26"/>
          <w:szCs w:val="26"/>
          <w:lang w:eastAsia="uk-UA"/>
        </w:rPr>
        <w:t>Х</w:t>
      </w:r>
      <w:proofErr w:type="gramEnd"/>
      <w:r>
        <w:rPr>
          <w:sz w:val="26"/>
          <w:szCs w:val="26"/>
          <w:lang w:eastAsia="uk-UA"/>
        </w:rPr>
        <w:t>мільницької</w:t>
      </w:r>
      <w:proofErr w:type="spellEnd"/>
      <w:r>
        <w:rPr>
          <w:sz w:val="26"/>
          <w:szCs w:val="26"/>
          <w:lang w:eastAsia="uk-UA"/>
        </w:rPr>
        <w:t xml:space="preserve"> </w:t>
      </w:r>
      <w:proofErr w:type="spellStart"/>
      <w:r>
        <w:rPr>
          <w:sz w:val="26"/>
          <w:szCs w:val="26"/>
          <w:lang w:eastAsia="uk-UA"/>
        </w:rPr>
        <w:t>районної</w:t>
      </w:r>
      <w:proofErr w:type="spellEnd"/>
      <w:r>
        <w:rPr>
          <w:sz w:val="26"/>
          <w:szCs w:val="26"/>
          <w:lang w:eastAsia="uk-UA"/>
        </w:rPr>
        <w:t xml:space="preserve"> </w:t>
      </w:r>
      <w:proofErr w:type="spellStart"/>
      <w:r>
        <w:rPr>
          <w:sz w:val="26"/>
          <w:szCs w:val="26"/>
          <w:lang w:eastAsia="uk-UA"/>
        </w:rPr>
        <w:t>державної</w:t>
      </w:r>
      <w:proofErr w:type="spellEnd"/>
      <w:r>
        <w:rPr>
          <w:sz w:val="26"/>
          <w:szCs w:val="26"/>
          <w:lang w:eastAsia="uk-UA"/>
        </w:rPr>
        <w:t xml:space="preserve"> </w:t>
      </w:r>
      <w:proofErr w:type="spellStart"/>
      <w:r>
        <w:rPr>
          <w:sz w:val="26"/>
          <w:szCs w:val="26"/>
          <w:lang w:eastAsia="uk-UA"/>
        </w:rPr>
        <w:t>адміністрації</w:t>
      </w:r>
      <w:proofErr w:type="spellEnd"/>
      <w:r>
        <w:rPr>
          <w:sz w:val="26"/>
          <w:szCs w:val="26"/>
          <w:lang w:eastAsia="uk-UA"/>
        </w:rPr>
        <w:t xml:space="preserve"> </w:t>
      </w:r>
      <w:proofErr w:type="spellStart"/>
      <w:r>
        <w:rPr>
          <w:sz w:val="26"/>
          <w:szCs w:val="26"/>
          <w:lang w:eastAsia="uk-UA"/>
        </w:rPr>
        <w:t>від</w:t>
      </w:r>
      <w:proofErr w:type="spellEnd"/>
      <w:r>
        <w:rPr>
          <w:sz w:val="26"/>
          <w:szCs w:val="26"/>
          <w:lang w:eastAsia="uk-UA"/>
        </w:rPr>
        <w:t xml:space="preserve"> 17.10.2019 року №01-20-3491, </w:t>
      </w:r>
      <w:proofErr w:type="spellStart"/>
      <w:r>
        <w:rPr>
          <w:sz w:val="26"/>
          <w:szCs w:val="26"/>
          <w:lang w:eastAsia="uk-UA"/>
        </w:rPr>
        <w:t>з</w:t>
      </w:r>
      <w:proofErr w:type="spellEnd"/>
      <w:r>
        <w:rPr>
          <w:sz w:val="26"/>
          <w:szCs w:val="26"/>
          <w:lang w:eastAsia="uk-UA"/>
        </w:rPr>
        <w:t xml:space="preserve"> метою </w:t>
      </w:r>
      <w:proofErr w:type="spellStart"/>
      <w:r>
        <w:rPr>
          <w:sz w:val="26"/>
          <w:szCs w:val="26"/>
          <w:lang w:eastAsia="uk-UA"/>
        </w:rPr>
        <w:t>створення</w:t>
      </w:r>
      <w:proofErr w:type="spellEnd"/>
      <w:r>
        <w:rPr>
          <w:sz w:val="26"/>
          <w:szCs w:val="26"/>
          <w:lang w:eastAsia="uk-UA"/>
        </w:rPr>
        <w:t xml:space="preserve"> умов для </w:t>
      </w:r>
      <w:proofErr w:type="spellStart"/>
      <w:r>
        <w:rPr>
          <w:sz w:val="26"/>
          <w:szCs w:val="26"/>
          <w:lang w:eastAsia="uk-UA"/>
        </w:rPr>
        <w:t>формування</w:t>
      </w:r>
      <w:proofErr w:type="spellEnd"/>
      <w:r>
        <w:rPr>
          <w:sz w:val="26"/>
          <w:szCs w:val="26"/>
          <w:lang w:eastAsia="uk-UA"/>
        </w:rPr>
        <w:t xml:space="preserve"> </w:t>
      </w:r>
      <w:proofErr w:type="spellStart"/>
      <w:r>
        <w:rPr>
          <w:sz w:val="26"/>
          <w:szCs w:val="26"/>
          <w:lang w:eastAsia="uk-UA"/>
        </w:rPr>
        <w:t>самодостатньої</w:t>
      </w:r>
      <w:proofErr w:type="spellEnd"/>
      <w:r>
        <w:rPr>
          <w:sz w:val="26"/>
          <w:szCs w:val="26"/>
          <w:lang w:eastAsia="uk-UA"/>
        </w:rPr>
        <w:t xml:space="preserve"> </w:t>
      </w:r>
      <w:proofErr w:type="spellStart"/>
      <w:r>
        <w:rPr>
          <w:sz w:val="26"/>
          <w:szCs w:val="26"/>
          <w:lang w:eastAsia="uk-UA"/>
        </w:rPr>
        <w:t>сім’ї</w:t>
      </w:r>
      <w:proofErr w:type="spellEnd"/>
      <w:r>
        <w:rPr>
          <w:sz w:val="26"/>
          <w:szCs w:val="26"/>
          <w:lang w:eastAsia="uk-UA"/>
        </w:rPr>
        <w:t xml:space="preserve">, </w:t>
      </w:r>
      <w:proofErr w:type="spellStart"/>
      <w:r>
        <w:rPr>
          <w:sz w:val="26"/>
          <w:szCs w:val="26"/>
          <w:lang w:eastAsia="uk-UA"/>
        </w:rPr>
        <w:t>продовження</w:t>
      </w:r>
      <w:proofErr w:type="spellEnd"/>
      <w:r>
        <w:rPr>
          <w:sz w:val="26"/>
          <w:szCs w:val="26"/>
          <w:lang w:eastAsia="uk-UA"/>
        </w:rPr>
        <w:t xml:space="preserve"> </w:t>
      </w:r>
      <w:proofErr w:type="spellStart"/>
      <w:r>
        <w:rPr>
          <w:sz w:val="26"/>
          <w:szCs w:val="26"/>
          <w:lang w:eastAsia="uk-UA"/>
        </w:rPr>
        <w:t>подальшої</w:t>
      </w:r>
      <w:proofErr w:type="spellEnd"/>
      <w:r>
        <w:rPr>
          <w:sz w:val="26"/>
          <w:szCs w:val="26"/>
          <w:lang w:eastAsia="uk-UA"/>
        </w:rPr>
        <w:t xml:space="preserve"> </w:t>
      </w:r>
      <w:proofErr w:type="spellStart"/>
      <w:r>
        <w:rPr>
          <w:sz w:val="26"/>
          <w:szCs w:val="26"/>
          <w:lang w:eastAsia="uk-UA"/>
        </w:rPr>
        <w:t>цілеспрямованої</w:t>
      </w:r>
      <w:proofErr w:type="spellEnd"/>
      <w:r>
        <w:rPr>
          <w:sz w:val="26"/>
          <w:szCs w:val="26"/>
          <w:lang w:eastAsia="uk-UA"/>
        </w:rPr>
        <w:t xml:space="preserve"> </w:t>
      </w:r>
      <w:proofErr w:type="spellStart"/>
      <w:r>
        <w:rPr>
          <w:sz w:val="26"/>
          <w:szCs w:val="26"/>
          <w:lang w:eastAsia="uk-UA"/>
        </w:rPr>
        <w:t>роботи</w:t>
      </w:r>
      <w:proofErr w:type="spellEnd"/>
      <w:r>
        <w:rPr>
          <w:sz w:val="26"/>
          <w:szCs w:val="26"/>
          <w:lang w:eastAsia="uk-UA"/>
        </w:rPr>
        <w:t xml:space="preserve"> </w:t>
      </w:r>
      <w:proofErr w:type="spellStart"/>
      <w:r>
        <w:rPr>
          <w:sz w:val="26"/>
          <w:szCs w:val="26"/>
          <w:lang w:eastAsia="uk-UA"/>
        </w:rPr>
        <w:t>з</w:t>
      </w:r>
      <w:proofErr w:type="spellEnd"/>
      <w:r>
        <w:rPr>
          <w:sz w:val="26"/>
          <w:szCs w:val="26"/>
          <w:lang w:eastAsia="uk-UA"/>
        </w:rPr>
        <w:t xml:space="preserve"> </w:t>
      </w:r>
      <w:proofErr w:type="spellStart"/>
      <w:r>
        <w:rPr>
          <w:sz w:val="26"/>
          <w:szCs w:val="26"/>
          <w:lang w:eastAsia="uk-UA"/>
        </w:rPr>
        <w:t>дітьми</w:t>
      </w:r>
      <w:proofErr w:type="spellEnd"/>
      <w:r>
        <w:rPr>
          <w:sz w:val="26"/>
          <w:szCs w:val="26"/>
          <w:lang w:eastAsia="uk-UA"/>
        </w:rPr>
        <w:t xml:space="preserve"> та </w:t>
      </w:r>
      <w:proofErr w:type="spellStart"/>
      <w:r>
        <w:rPr>
          <w:sz w:val="26"/>
          <w:szCs w:val="26"/>
          <w:lang w:eastAsia="uk-UA"/>
        </w:rPr>
        <w:t>молоддю</w:t>
      </w:r>
      <w:proofErr w:type="spellEnd"/>
      <w:r>
        <w:rPr>
          <w:sz w:val="26"/>
          <w:szCs w:val="26"/>
          <w:lang w:eastAsia="uk-UA"/>
        </w:rPr>
        <w:t xml:space="preserve"> району, взявши до </w:t>
      </w:r>
      <w:proofErr w:type="spellStart"/>
      <w:r>
        <w:rPr>
          <w:sz w:val="26"/>
          <w:szCs w:val="26"/>
          <w:lang w:eastAsia="uk-UA"/>
        </w:rPr>
        <w:t>уваги</w:t>
      </w:r>
      <w:proofErr w:type="spellEnd"/>
      <w:r>
        <w:rPr>
          <w:sz w:val="26"/>
          <w:szCs w:val="26"/>
          <w:lang w:eastAsia="uk-UA"/>
        </w:rPr>
        <w:t xml:space="preserve"> </w:t>
      </w:r>
      <w:proofErr w:type="spellStart"/>
      <w:r>
        <w:rPr>
          <w:sz w:val="26"/>
          <w:szCs w:val="26"/>
          <w:lang w:eastAsia="uk-UA"/>
        </w:rPr>
        <w:t>рекомендації</w:t>
      </w:r>
      <w:proofErr w:type="spellEnd"/>
      <w:r>
        <w:rPr>
          <w:sz w:val="26"/>
          <w:szCs w:val="26"/>
          <w:lang w:eastAsia="uk-UA"/>
        </w:rPr>
        <w:t xml:space="preserve"> </w:t>
      </w:r>
      <w:proofErr w:type="spellStart"/>
      <w:r>
        <w:rPr>
          <w:sz w:val="26"/>
          <w:szCs w:val="26"/>
          <w:lang w:eastAsia="uk-UA"/>
        </w:rPr>
        <w:t>постійної</w:t>
      </w:r>
      <w:proofErr w:type="spellEnd"/>
      <w:r>
        <w:rPr>
          <w:sz w:val="26"/>
          <w:szCs w:val="26"/>
          <w:lang w:eastAsia="uk-UA"/>
        </w:rPr>
        <w:t xml:space="preserve"> </w:t>
      </w:r>
      <w:proofErr w:type="spellStart"/>
      <w:r>
        <w:rPr>
          <w:sz w:val="26"/>
          <w:szCs w:val="26"/>
          <w:lang w:eastAsia="uk-UA"/>
        </w:rPr>
        <w:t>комісії</w:t>
      </w:r>
      <w:proofErr w:type="spellEnd"/>
      <w:r>
        <w:rPr>
          <w:sz w:val="26"/>
          <w:szCs w:val="26"/>
          <w:lang w:eastAsia="uk-UA"/>
        </w:rPr>
        <w:t xml:space="preserve"> </w:t>
      </w:r>
      <w:proofErr w:type="spellStart"/>
      <w:r>
        <w:rPr>
          <w:sz w:val="26"/>
          <w:szCs w:val="26"/>
          <w:lang w:eastAsia="uk-UA"/>
        </w:rPr>
        <w:t>районної</w:t>
      </w:r>
      <w:proofErr w:type="spellEnd"/>
      <w:r>
        <w:rPr>
          <w:sz w:val="26"/>
          <w:szCs w:val="26"/>
          <w:lang w:eastAsia="uk-UA"/>
        </w:rPr>
        <w:t xml:space="preserve"> ради </w:t>
      </w:r>
      <w:proofErr w:type="spellStart"/>
      <w:r>
        <w:rPr>
          <w:sz w:val="26"/>
          <w:szCs w:val="26"/>
          <w:lang w:eastAsia="uk-UA"/>
        </w:rPr>
        <w:t>з</w:t>
      </w:r>
      <w:proofErr w:type="spellEnd"/>
      <w:r>
        <w:rPr>
          <w:sz w:val="26"/>
          <w:szCs w:val="26"/>
          <w:lang w:eastAsia="uk-UA"/>
        </w:rPr>
        <w:t xml:space="preserve"> </w:t>
      </w:r>
      <w:proofErr w:type="spellStart"/>
      <w:r>
        <w:rPr>
          <w:sz w:val="26"/>
          <w:szCs w:val="26"/>
          <w:lang w:eastAsia="uk-UA"/>
        </w:rPr>
        <w:t>питань</w:t>
      </w:r>
      <w:proofErr w:type="spellEnd"/>
      <w:r>
        <w:rPr>
          <w:sz w:val="26"/>
          <w:szCs w:val="26"/>
          <w:lang w:eastAsia="uk-UA"/>
        </w:rPr>
        <w:t xml:space="preserve"> </w:t>
      </w:r>
      <w:proofErr w:type="spellStart"/>
      <w:proofErr w:type="gramStart"/>
      <w:r>
        <w:rPr>
          <w:sz w:val="26"/>
          <w:szCs w:val="26"/>
          <w:lang w:eastAsia="uk-UA"/>
        </w:rPr>
        <w:t>соц</w:t>
      </w:r>
      <w:proofErr w:type="gramEnd"/>
      <w:r>
        <w:rPr>
          <w:sz w:val="26"/>
          <w:szCs w:val="26"/>
          <w:lang w:eastAsia="uk-UA"/>
        </w:rPr>
        <w:t>іально-культурного</w:t>
      </w:r>
      <w:proofErr w:type="spellEnd"/>
      <w:r>
        <w:rPr>
          <w:sz w:val="26"/>
          <w:szCs w:val="26"/>
          <w:lang w:eastAsia="uk-UA"/>
        </w:rPr>
        <w:t xml:space="preserve"> </w:t>
      </w:r>
      <w:proofErr w:type="spellStart"/>
      <w:r>
        <w:rPr>
          <w:sz w:val="26"/>
          <w:szCs w:val="26"/>
          <w:lang w:eastAsia="uk-UA"/>
        </w:rPr>
        <w:t>розвитку</w:t>
      </w:r>
      <w:proofErr w:type="spellEnd"/>
      <w:r>
        <w:rPr>
          <w:sz w:val="26"/>
          <w:szCs w:val="26"/>
          <w:lang w:eastAsia="uk-UA"/>
        </w:rPr>
        <w:t xml:space="preserve">, </w:t>
      </w:r>
      <w:proofErr w:type="spellStart"/>
      <w:r>
        <w:rPr>
          <w:sz w:val="26"/>
          <w:szCs w:val="26"/>
          <w:lang w:eastAsia="uk-UA"/>
        </w:rPr>
        <w:t>роботи</w:t>
      </w:r>
      <w:proofErr w:type="spellEnd"/>
      <w:r>
        <w:rPr>
          <w:sz w:val="26"/>
          <w:szCs w:val="26"/>
          <w:lang w:eastAsia="uk-UA"/>
        </w:rPr>
        <w:t xml:space="preserve"> </w:t>
      </w:r>
      <w:proofErr w:type="spellStart"/>
      <w:r>
        <w:rPr>
          <w:sz w:val="26"/>
          <w:szCs w:val="26"/>
          <w:lang w:eastAsia="uk-UA"/>
        </w:rPr>
        <w:t>з</w:t>
      </w:r>
      <w:proofErr w:type="spellEnd"/>
      <w:r>
        <w:rPr>
          <w:sz w:val="26"/>
          <w:szCs w:val="26"/>
          <w:lang w:eastAsia="uk-UA"/>
        </w:rPr>
        <w:t xml:space="preserve"> </w:t>
      </w:r>
      <w:proofErr w:type="spellStart"/>
      <w:r>
        <w:rPr>
          <w:sz w:val="26"/>
          <w:szCs w:val="26"/>
          <w:lang w:eastAsia="uk-UA"/>
        </w:rPr>
        <w:t>молоддю</w:t>
      </w:r>
      <w:proofErr w:type="spellEnd"/>
      <w:r>
        <w:rPr>
          <w:sz w:val="26"/>
          <w:szCs w:val="26"/>
          <w:lang w:eastAsia="uk-UA"/>
        </w:rPr>
        <w:t xml:space="preserve"> та ветеранами, </w:t>
      </w:r>
      <w:proofErr w:type="spellStart"/>
      <w:r>
        <w:rPr>
          <w:sz w:val="26"/>
          <w:szCs w:val="26"/>
          <w:lang w:eastAsia="uk-UA"/>
        </w:rPr>
        <w:t>соціального</w:t>
      </w:r>
      <w:proofErr w:type="spellEnd"/>
      <w:r>
        <w:rPr>
          <w:sz w:val="26"/>
          <w:szCs w:val="26"/>
          <w:lang w:eastAsia="uk-UA"/>
        </w:rPr>
        <w:t xml:space="preserve"> </w:t>
      </w:r>
      <w:proofErr w:type="spellStart"/>
      <w:r>
        <w:rPr>
          <w:sz w:val="26"/>
          <w:szCs w:val="26"/>
          <w:lang w:eastAsia="uk-UA"/>
        </w:rPr>
        <w:t>захисту</w:t>
      </w:r>
      <w:proofErr w:type="spellEnd"/>
      <w:r>
        <w:rPr>
          <w:sz w:val="26"/>
          <w:szCs w:val="26"/>
          <w:lang w:eastAsia="uk-UA"/>
        </w:rPr>
        <w:t xml:space="preserve"> </w:t>
      </w:r>
      <w:proofErr w:type="spellStart"/>
      <w:r>
        <w:rPr>
          <w:sz w:val="26"/>
          <w:szCs w:val="26"/>
          <w:lang w:eastAsia="uk-UA"/>
        </w:rPr>
        <w:t>населення</w:t>
      </w:r>
      <w:proofErr w:type="spellEnd"/>
      <w:r>
        <w:rPr>
          <w:sz w:val="26"/>
          <w:szCs w:val="26"/>
          <w:lang w:eastAsia="uk-UA"/>
        </w:rPr>
        <w:t xml:space="preserve"> </w:t>
      </w:r>
      <w:proofErr w:type="spellStart"/>
      <w:r>
        <w:rPr>
          <w:sz w:val="26"/>
          <w:szCs w:val="26"/>
          <w:lang w:eastAsia="uk-UA"/>
        </w:rPr>
        <w:t>районна</w:t>
      </w:r>
      <w:proofErr w:type="spellEnd"/>
      <w:r>
        <w:rPr>
          <w:sz w:val="26"/>
          <w:szCs w:val="26"/>
          <w:lang w:eastAsia="uk-UA"/>
        </w:rPr>
        <w:t xml:space="preserve"> рада ВИРІШИЛА: </w:t>
      </w:r>
    </w:p>
    <w:p w:rsidR="00977974" w:rsidRDefault="00977974" w:rsidP="00DB37C0">
      <w:pPr>
        <w:autoSpaceDE w:val="0"/>
        <w:autoSpaceDN w:val="0"/>
        <w:adjustRightInd w:val="0"/>
        <w:jc w:val="both"/>
        <w:rPr>
          <w:sz w:val="26"/>
          <w:szCs w:val="26"/>
          <w:lang w:eastAsia="uk-UA"/>
        </w:rPr>
      </w:pPr>
      <w:r>
        <w:rPr>
          <w:sz w:val="26"/>
          <w:szCs w:val="26"/>
          <w:lang w:eastAsia="uk-UA"/>
        </w:rPr>
        <w:t xml:space="preserve">1.Затвердити </w:t>
      </w:r>
      <w:proofErr w:type="spellStart"/>
      <w:r>
        <w:rPr>
          <w:sz w:val="26"/>
          <w:szCs w:val="26"/>
          <w:lang w:eastAsia="uk-UA"/>
        </w:rPr>
        <w:t>районну</w:t>
      </w:r>
      <w:proofErr w:type="spellEnd"/>
      <w:r>
        <w:rPr>
          <w:sz w:val="26"/>
          <w:szCs w:val="26"/>
          <w:lang w:eastAsia="uk-UA"/>
        </w:rPr>
        <w:t xml:space="preserve"> </w:t>
      </w:r>
      <w:proofErr w:type="spellStart"/>
      <w:r>
        <w:rPr>
          <w:sz w:val="26"/>
          <w:szCs w:val="26"/>
          <w:lang w:eastAsia="uk-UA"/>
        </w:rPr>
        <w:t>програму</w:t>
      </w:r>
      <w:proofErr w:type="spellEnd"/>
      <w:r>
        <w:rPr>
          <w:sz w:val="26"/>
          <w:szCs w:val="26"/>
          <w:lang w:eastAsia="uk-UA"/>
        </w:rPr>
        <w:t xml:space="preserve"> «</w:t>
      </w:r>
      <w:proofErr w:type="spellStart"/>
      <w:r>
        <w:rPr>
          <w:sz w:val="26"/>
          <w:szCs w:val="26"/>
          <w:lang w:eastAsia="uk-UA"/>
        </w:rPr>
        <w:t>Підтримки</w:t>
      </w:r>
      <w:proofErr w:type="spellEnd"/>
      <w:r>
        <w:rPr>
          <w:sz w:val="26"/>
          <w:szCs w:val="26"/>
          <w:lang w:eastAsia="uk-UA"/>
        </w:rPr>
        <w:t xml:space="preserve"> </w:t>
      </w:r>
      <w:proofErr w:type="spellStart"/>
      <w:r>
        <w:rPr>
          <w:sz w:val="26"/>
          <w:szCs w:val="26"/>
          <w:lang w:eastAsia="uk-UA"/>
        </w:rPr>
        <w:t>сім’ї</w:t>
      </w:r>
      <w:proofErr w:type="spellEnd"/>
      <w:r>
        <w:rPr>
          <w:sz w:val="26"/>
          <w:szCs w:val="26"/>
          <w:lang w:eastAsia="uk-UA"/>
        </w:rPr>
        <w:t xml:space="preserve">, </w:t>
      </w:r>
      <w:proofErr w:type="spellStart"/>
      <w:r>
        <w:rPr>
          <w:sz w:val="26"/>
          <w:szCs w:val="26"/>
          <w:lang w:eastAsia="uk-UA"/>
        </w:rPr>
        <w:t>дітей</w:t>
      </w:r>
      <w:proofErr w:type="spellEnd"/>
      <w:r>
        <w:rPr>
          <w:sz w:val="26"/>
          <w:szCs w:val="26"/>
          <w:lang w:eastAsia="uk-UA"/>
        </w:rPr>
        <w:t xml:space="preserve"> та </w:t>
      </w:r>
      <w:proofErr w:type="spellStart"/>
      <w:r>
        <w:rPr>
          <w:sz w:val="26"/>
          <w:szCs w:val="26"/>
          <w:lang w:eastAsia="uk-UA"/>
        </w:rPr>
        <w:t>молод</w:t>
      </w:r>
      <w:proofErr w:type="gramStart"/>
      <w:r>
        <w:rPr>
          <w:sz w:val="26"/>
          <w:szCs w:val="26"/>
          <w:lang w:eastAsia="uk-UA"/>
        </w:rPr>
        <w:t>і</w:t>
      </w:r>
      <w:proofErr w:type="spellEnd"/>
      <w:r>
        <w:rPr>
          <w:sz w:val="26"/>
          <w:szCs w:val="26"/>
          <w:lang w:eastAsia="uk-UA"/>
        </w:rPr>
        <w:t xml:space="preserve"> </w:t>
      </w:r>
      <w:proofErr w:type="spellStart"/>
      <w:r>
        <w:rPr>
          <w:sz w:val="26"/>
          <w:szCs w:val="26"/>
          <w:lang w:eastAsia="uk-UA"/>
        </w:rPr>
        <w:t>Х</w:t>
      </w:r>
      <w:proofErr w:type="gramEnd"/>
      <w:r>
        <w:rPr>
          <w:sz w:val="26"/>
          <w:szCs w:val="26"/>
          <w:lang w:eastAsia="uk-UA"/>
        </w:rPr>
        <w:t>мільницького</w:t>
      </w:r>
      <w:proofErr w:type="spellEnd"/>
      <w:r>
        <w:rPr>
          <w:sz w:val="26"/>
          <w:szCs w:val="26"/>
          <w:lang w:eastAsia="uk-UA"/>
        </w:rPr>
        <w:t xml:space="preserve"> району на 2020-2022 роки» (</w:t>
      </w:r>
      <w:proofErr w:type="spellStart"/>
      <w:r>
        <w:rPr>
          <w:sz w:val="26"/>
          <w:szCs w:val="26"/>
          <w:lang w:eastAsia="uk-UA"/>
        </w:rPr>
        <w:t>Додається</w:t>
      </w:r>
      <w:proofErr w:type="spellEnd"/>
      <w:r>
        <w:rPr>
          <w:sz w:val="26"/>
          <w:szCs w:val="26"/>
          <w:lang w:eastAsia="uk-UA"/>
        </w:rPr>
        <w:t>).</w:t>
      </w:r>
    </w:p>
    <w:p w:rsidR="00977974" w:rsidRDefault="00977974" w:rsidP="00DB37C0">
      <w:pPr>
        <w:autoSpaceDE w:val="0"/>
        <w:autoSpaceDN w:val="0"/>
        <w:adjustRightInd w:val="0"/>
        <w:jc w:val="both"/>
        <w:rPr>
          <w:sz w:val="26"/>
          <w:szCs w:val="26"/>
          <w:lang w:eastAsia="uk-UA"/>
        </w:rPr>
      </w:pPr>
      <w:r>
        <w:rPr>
          <w:sz w:val="26"/>
          <w:szCs w:val="26"/>
          <w:lang w:eastAsia="uk-UA"/>
        </w:rPr>
        <w:t>2.Рекомендувати:</w:t>
      </w:r>
    </w:p>
    <w:p w:rsidR="00977974" w:rsidRDefault="00977974" w:rsidP="00DB37C0">
      <w:pPr>
        <w:widowControl w:val="0"/>
        <w:tabs>
          <w:tab w:val="left" w:pos="307"/>
        </w:tabs>
        <w:autoSpaceDE w:val="0"/>
        <w:autoSpaceDN w:val="0"/>
        <w:adjustRightInd w:val="0"/>
        <w:jc w:val="both"/>
        <w:rPr>
          <w:sz w:val="26"/>
          <w:szCs w:val="26"/>
          <w:lang w:eastAsia="uk-UA"/>
        </w:rPr>
      </w:pPr>
      <w:r>
        <w:rPr>
          <w:sz w:val="26"/>
          <w:szCs w:val="26"/>
          <w:lang w:eastAsia="uk-UA"/>
        </w:rPr>
        <w:t xml:space="preserve">2.1.Районній </w:t>
      </w:r>
      <w:proofErr w:type="spellStart"/>
      <w:r>
        <w:rPr>
          <w:sz w:val="26"/>
          <w:szCs w:val="26"/>
          <w:lang w:eastAsia="uk-UA"/>
        </w:rPr>
        <w:t>державній</w:t>
      </w:r>
      <w:proofErr w:type="spellEnd"/>
      <w:r>
        <w:rPr>
          <w:sz w:val="26"/>
          <w:szCs w:val="26"/>
          <w:lang w:eastAsia="uk-UA"/>
        </w:rPr>
        <w:t xml:space="preserve"> </w:t>
      </w:r>
      <w:proofErr w:type="spellStart"/>
      <w:r>
        <w:rPr>
          <w:sz w:val="26"/>
          <w:szCs w:val="26"/>
          <w:lang w:eastAsia="uk-UA"/>
        </w:rPr>
        <w:t>адміністрації</w:t>
      </w:r>
      <w:proofErr w:type="spellEnd"/>
      <w:r>
        <w:rPr>
          <w:sz w:val="26"/>
          <w:szCs w:val="26"/>
          <w:lang w:eastAsia="uk-UA"/>
        </w:rPr>
        <w:t xml:space="preserve">, </w:t>
      </w:r>
      <w:proofErr w:type="spellStart"/>
      <w:r>
        <w:rPr>
          <w:sz w:val="26"/>
          <w:szCs w:val="26"/>
          <w:lang w:eastAsia="uk-UA"/>
        </w:rPr>
        <w:t>виконавчим</w:t>
      </w:r>
      <w:proofErr w:type="spellEnd"/>
      <w:r>
        <w:rPr>
          <w:sz w:val="26"/>
          <w:szCs w:val="26"/>
          <w:lang w:eastAsia="uk-UA"/>
        </w:rPr>
        <w:t xml:space="preserve"> </w:t>
      </w:r>
      <w:proofErr w:type="spellStart"/>
      <w:r>
        <w:rPr>
          <w:sz w:val="26"/>
          <w:szCs w:val="26"/>
          <w:lang w:eastAsia="uk-UA"/>
        </w:rPr>
        <w:t>комітетам</w:t>
      </w:r>
      <w:proofErr w:type="spellEnd"/>
      <w:r>
        <w:rPr>
          <w:sz w:val="26"/>
          <w:szCs w:val="26"/>
          <w:lang w:eastAsia="uk-UA"/>
        </w:rPr>
        <w:t xml:space="preserve"> </w:t>
      </w:r>
      <w:proofErr w:type="spellStart"/>
      <w:r>
        <w:rPr>
          <w:sz w:val="26"/>
          <w:szCs w:val="26"/>
          <w:lang w:eastAsia="uk-UA"/>
        </w:rPr>
        <w:t>сільських</w:t>
      </w:r>
      <w:proofErr w:type="spellEnd"/>
      <w:r>
        <w:rPr>
          <w:sz w:val="26"/>
          <w:szCs w:val="26"/>
          <w:lang w:eastAsia="uk-UA"/>
        </w:rPr>
        <w:t xml:space="preserve"> рад, </w:t>
      </w:r>
      <w:proofErr w:type="spellStart"/>
      <w:r>
        <w:rPr>
          <w:sz w:val="26"/>
          <w:szCs w:val="26"/>
          <w:lang w:eastAsia="uk-UA"/>
        </w:rPr>
        <w:t>районним</w:t>
      </w:r>
      <w:proofErr w:type="spellEnd"/>
      <w:r>
        <w:rPr>
          <w:sz w:val="26"/>
          <w:szCs w:val="26"/>
          <w:lang w:eastAsia="uk-UA"/>
        </w:rPr>
        <w:t xml:space="preserve"> </w:t>
      </w:r>
      <w:proofErr w:type="spellStart"/>
      <w:r>
        <w:rPr>
          <w:sz w:val="26"/>
          <w:szCs w:val="26"/>
          <w:lang w:eastAsia="uk-UA"/>
        </w:rPr>
        <w:t>організаціям</w:t>
      </w:r>
      <w:proofErr w:type="spellEnd"/>
      <w:r>
        <w:rPr>
          <w:sz w:val="26"/>
          <w:szCs w:val="26"/>
          <w:lang w:eastAsia="uk-UA"/>
        </w:rPr>
        <w:t xml:space="preserve"> та </w:t>
      </w:r>
      <w:proofErr w:type="spellStart"/>
      <w:r>
        <w:rPr>
          <w:sz w:val="26"/>
          <w:szCs w:val="26"/>
          <w:lang w:eastAsia="uk-UA"/>
        </w:rPr>
        <w:t>установам</w:t>
      </w:r>
      <w:proofErr w:type="spellEnd"/>
      <w:r>
        <w:rPr>
          <w:sz w:val="26"/>
          <w:szCs w:val="26"/>
          <w:lang w:eastAsia="uk-UA"/>
        </w:rPr>
        <w:t xml:space="preserve"> </w:t>
      </w:r>
      <w:proofErr w:type="spellStart"/>
      <w:r>
        <w:rPr>
          <w:sz w:val="26"/>
          <w:szCs w:val="26"/>
          <w:lang w:eastAsia="uk-UA"/>
        </w:rPr>
        <w:t>організувати</w:t>
      </w:r>
      <w:proofErr w:type="spellEnd"/>
      <w:r>
        <w:rPr>
          <w:sz w:val="26"/>
          <w:szCs w:val="26"/>
          <w:lang w:eastAsia="uk-UA"/>
        </w:rPr>
        <w:t xml:space="preserve"> </w:t>
      </w:r>
      <w:proofErr w:type="spellStart"/>
      <w:r>
        <w:rPr>
          <w:sz w:val="26"/>
          <w:szCs w:val="26"/>
          <w:lang w:eastAsia="uk-UA"/>
        </w:rPr>
        <w:t>виконання</w:t>
      </w:r>
      <w:proofErr w:type="spellEnd"/>
      <w:r>
        <w:rPr>
          <w:sz w:val="26"/>
          <w:szCs w:val="26"/>
          <w:lang w:eastAsia="uk-UA"/>
        </w:rPr>
        <w:t xml:space="preserve"> </w:t>
      </w:r>
      <w:proofErr w:type="spellStart"/>
      <w:r>
        <w:rPr>
          <w:sz w:val="26"/>
          <w:szCs w:val="26"/>
          <w:lang w:eastAsia="uk-UA"/>
        </w:rPr>
        <w:t>заходів</w:t>
      </w:r>
      <w:proofErr w:type="spellEnd"/>
      <w:r>
        <w:rPr>
          <w:sz w:val="26"/>
          <w:szCs w:val="26"/>
          <w:lang w:eastAsia="uk-UA"/>
        </w:rPr>
        <w:t xml:space="preserve"> </w:t>
      </w:r>
      <w:proofErr w:type="spellStart"/>
      <w:r>
        <w:rPr>
          <w:sz w:val="26"/>
          <w:szCs w:val="26"/>
          <w:lang w:eastAsia="uk-UA"/>
        </w:rPr>
        <w:t>передбачених</w:t>
      </w:r>
      <w:proofErr w:type="spellEnd"/>
      <w:r>
        <w:rPr>
          <w:sz w:val="26"/>
          <w:szCs w:val="26"/>
          <w:lang w:eastAsia="uk-UA"/>
        </w:rPr>
        <w:t xml:space="preserve"> </w:t>
      </w:r>
      <w:proofErr w:type="spellStart"/>
      <w:r>
        <w:rPr>
          <w:sz w:val="26"/>
          <w:szCs w:val="26"/>
          <w:lang w:eastAsia="uk-UA"/>
        </w:rPr>
        <w:t>Програмою</w:t>
      </w:r>
      <w:proofErr w:type="spellEnd"/>
      <w:r>
        <w:rPr>
          <w:sz w:val="26"/>
          <w:szCs w:val="26"/>
          <w:lang w:eastAsia="uk-UA"/>
        </w:rPr>
        <w:t>.</w:t>
      </w:r>
    </w:p>
    <w:p w:rsidR="00977974" w:rsidRDefault="00977974" w:rsidP="00DB37C0">
      <w:pPr>
        <w:widowControl w:val="0"/>
        <w:tabs>
          <w:tab w:val="left" w:pos="307"/>
        </w:tabs>
        <w:autoSpaceDE w:val="0"/>
        <w:autoSpaceDN w:val="0"/>
        <w:adjustRightInd w:val="0"/>
        <w:jc w:val="both"/>
        <w:rPr>
          <w:sz w:val="26"/>
          <w:szCs w:val="26"/>
        </w:rPr>
      </w:pPr>
      <w:r>
        <w:rPr>
          <w:sz w:val="26"/>
          <w:szCs w:val="26"/>
          <w:lang w:eastAsia="uk-UA"/>
        </w:rPr>
        <w:t xml:space="preserve">2.2. </w:t>
      </w:r>
      <w:proofErr w:type="spellStart"/>
      <w:r>
        <w:rPr>
          <w:sz w:val="26"/>
          <w:szCs w:val="26"/>
          <w:lang w:eastAsia="uk-UA"/>
        </w:rPr>
        <w:t>Виконавчим</w:t>
      </w:r>
      <w:proofErr w:type="spellEnd"/>
      <w:r>
        <w:rPr>
          <w:sz w:val="26"/>
          <w:szCs w:val="26"/>
          <w:lang w:eastAsia="uk-UA"/>
        </w:rPr>
        <w:t xml:space="preserve"> </w:t>
      </w:r>
      <w:proofErr w:type="spellStart"/>
      <w:r>
        <w:rPr>
          <w:sz w:val="26"/>
          <w:szCs w:val="26"/>
          <w:lang w:eastAsia="uk-UA"/>
        </w:rPr>
        <w:t>комітетам</w:t>
      </w:r>
      <w:proofErr w:type="spellEnd"/>
      <w:r>
        <w:rPr>
          <w:sz w:val="26"/>
          <w:szCs w:val="26"/>
          <w:lang w:eastAsia="uk-UA"/>
        </w:rPr>
        <w:t xml:space="preserve"> </w:t>
      </w:r>
      <w:proofErr w:type="spellStart"/>
      <w:r>
        <w:rPr>
          <w:sz w:val="26"/>
          <w:szCs w:val="26"/>
          <w:lang w:eastAsia="uk-UA"/>
        </w:rPr>
        <w:t>сільських</w:t>
      </w:r>
      <w:proofErr w:type="spellEnd"/>
      <w:r>
        <w:rPr>
          <w:sz w:val="26"/>
          <w:szCs w:val="26"/>
          <w:lang w:eastAsia="uk-UA"/>
        </w:rPr>
        <w:t xml:space="preserve"> рад у </w:t>
      </w:r>
      <w:proofErr w:type="spellStart"/>
      <w:proofErr w:type="gramStart"/>
      <w:r>
        <w:rPr>
          <w:sz w:val="26"/>
          <w:szCs w:val="26"/>
          <w:lang w:eastAsia="uk-UA"/>
        </w:rPr>
        <w:t>м</w:t>
      </w:r>
      <w:proofErr w:type="gramEnd"/>
      <w:r>
        <w:rPr>
          <w:sz w:val="26"/>
          <w:szCs w:val="26"/>
          <w:lang w:eastAsia="uk-UA"/>
        </w:rPr>
        <w:t>ісячний</w:t>
      </w:r>
      <w:proofErr w:type="spellEnd"/>
      <w:r>
        <w:rPr>
          <w:sz w:val="26"/>
          <w:szCs w:val="26"/>
          <w:lang w:eastAsia="uk-UA"/>
        </w:rPr>
        <w:t xml:space="preserve"> </w:t>
      </w:r>
      <w:proofErr w:type="spellStart"/>
      <w:r>
        <w:rPr>
          <w:sz w:val="26"/>
          <w:szCs w:val="26"/>
          <w:lang w:eastAsia="uk-UA"/>
        </w:rPr>
        <w:t>термін</w:t>
      </w:r>
      <w:proofErr w:type="spellEnd"/>
      <w:r>
        <w:rPr>
          <w:sz w:val="26"/>
          <w:szCs w:val="26"/>
          <w:lang w:eastAsia="uk-UA"/>
        </w:rPr>
        <w:t xml:space="preserve"> </w:t>
      </w:r>
      <w:proofErr w:type="spellStart"/>
      <w:r>
        <w:rPr>
          <w:sz w:val="26"/>
          <w:szCs w:val="26"/>
          <w:lang w:eastAsia="uk-UA"/>
        </w:rPr>
        <w:t>розробити</w:t>
      </w:r>
      <w:proofErr w:type="spellEnd"/>
      <w:r>
        <w:rPr>
          <w:sz w:val="26"/>
          <w:szCs w:val="26"/>
          <w:lang w:eastAsia="uk-UA"/>
        </w:rPr>
        <w:t xml:space="preserve"> </w:t>
      </w:r>
      <w:proofErr w:type="spellStart"/>
      <w:r>
        <w:rPr>
          <w:sz w:val="26"/>
          <w:szCs w:val="26"/>
          <w:lang w:eastAsia="uk-UA"/>
        </w:rPr>
        <w:t>відповідні</w:t>
      </w:r>
      <w:proofErr w:type="spellEnd"/>
      <w:r>
        <w:rPr>
          <w:sz w:val="26"/>
          <w:szCs w:val="26"/>
          <w:lang w:eastAsia="uk-UA"/>
        </w:rPr>
        <w:t xml:space="preserve"> </w:t>
      </w:r>
      <w:proofErr w:type="spellStart"/>
      <w:r>
        <w:rPr>
          <w:sz w:val="26"/>
          <w:szCs w:val="26"/>
          <w:lang w:eastAsia="uk-UA"/>
        </w:rPr>
        <w:t>місцеві</w:t>
      </w:r>
      <w:proofErr w:type="spellEnd"/>
      <w:r>
        <w:rPr>
          <w:sz w:val="26"/>
          <w:szCs w:val="26"/>
          <w:lang w:eastAsia="uk-UA"/>
        </w:rPr>
        <w:t xml:space="preserve"> </w:t>
      </w:r>
      <w:proofErr w:type="spellStart"/>
      <w:r>
        <w:rPr>
          <w:sz w:val="26"/>
          <w:szCs w:val="26"/>
          <w:lang w:eastAsia="uk-UA"/>
        </w:rPr>
        <w:t>програми</w:t>
      </w:r>
      <w:proofErr w:type="spellEnd"/>
      <w:r>
        <w:rPr>
          <w:sz w:val="26"/>
          <w:szCs w:val="26"/>
          <w:lang w:eastAsia="uk-UA"/>
        </w:rPr>
        <w:t xml:space="preserve"> та </w:t>
      </w:r>
      <w:proofErr w:type="spellStart"/>
      <w:r>
        <w:rPr>
          <w:sz w:val="26"/>
          <w:szCs w:val="26"/>
          <w:lang w:eastAsia="uk-UA"/>
        </w:rPr>
        <w:t>забезпечити</w:t>
      </w:r>
      <w:proofErr w:type="spellEnd"/>
      <w:r>
        <w:rPr>
          <w:sz w:val="26"/>
          <w:szCs w:val="26"/>
          <w:lang w:eastAsia="uk-UA"/>
        </w:rPr>
        <w:t xml:space="preserve"> </w:t>
      </w:r>
      <w:proofErr w:type="spellStart"/>
      <w:r>
        <w:rPr>
          <w:sz w:val="26"/>
          <w:szCs w:val="26"/>
          <w:lang w:eastAsia="uk-UA"/>
        </w:rPr>
        <w:t>їх</w:t>
      </w:r>
      <w:proofErr w:type="spellEnd"/>
      <w:r>
        <w:rPr>
          <w:sz w:val="26"/>
          <w:szCs w:val="26"/>
          <w:lang w:eastAsia="uk-UA"/>
        </w:rPr>
        <w:t xml:space="preserve"> </w:t>
      </w:r>
      <w:proofErr w:type="spellStart"/>
      <w:r>
        <w:rPr>
          <w:sz w:val="26"/>
          <w:szCs w:val="26"/>
          <w:lang w:eastAsia="uk-UA"/>
        </w:rPr>
        <w:t>виконання</w:t>
      </w:r>
      <w:proofErr w:type="spellEnd"/>
      <w:r>
        <w:rPr>
          <w:sz w:val="26"/>
          <w:szCs w:val="26"/>
          <w:lang w:eastAsia="uk-UA"/>
        </w:rPr>
        <w:t>.</w:t>
      </w:r>
    </w:p>
    <w:p w:rsidR="00977974" w:rsidRDefault="00977974" w:rsidP="00DB37C0">
      <w:pPr>
        <w:widowControl w:val="0"/>
        <w:tabs>
          <w:tab w:val="left" w:pos="307"/>
        </w:tabs>
        <w:autoSpaceDE w:val="0"/>
        <w:autoSpaceDN w:val="0"/>
        <w:adjustRightInd w:val="0"/>
        <w:jc w:val="both"/>
        <w:rPr>
          <w:sz w:val="26"/>
          <w:szCs w:val="26"/>
          <w:lang w:eastAsia="uk-UA"/>
        </w:rPr>
      </w:pPr>
      <w:r>
        <w:rPr>
          <w:sz w:val="26"/>
          <w:szCs w:val="26"/>
          <w:lang w:eastAsia="uk-UA"/>
        </w:rPr>
        <w:t xml:space="preserve">3. </w:t>
      </w:r>
      <w:proofErr w:type="spellStart"/>
      <w:r>
        <w:rPr>
          <w:sz w:val="26"/>
          <w:szCs w:val="26"/>
          <w:lang w:eastAsia="uk-UA"/>
        </w:rPr>
        <w:t>Фінансування</w:t>
      </w:r>
      <w:proofErr w:type="spellEnd"/>
      <w:r>
        <w:rPr>
          <w:sz w:val="26"/>
          <w:szCs w:val="26"/>
          <w:lang w:eastAsia="uk-UA"/>
        </w:rPr>
        <w:t xml:space="preserve"> </w:t>
      </w:r>
      <w:proofErr w:type="spellStart"/>
      <w:r>
        <w:rPr>
          <w:sz w:val="26"/>
          <w:szCs w:val="26"/>
          <w:lang w:eastAsia="uk-UA"/>
        </w:rPr>
        <w:t>програми</w:t>
      </w:r>
      <w:proofErr w:type="spellEnd"/>
      <w:r>
        <w:rPr>
          <w:sz w:val="26"/>
          <w:szCs w:val="26"/>
          <w:lang w:eastAsia="uk-UA"/>
        </w:rPr>
        <w:t xml:space="preserve"> </w:t>
      </w:r>
      <w:proofErr w:type="spellStart"/>
      <w:r>
        <w:rPr>
          <w:sz w:val="26"/>
          <w:szCs w:val="26"/>
          <w:lang w:eastAsia="uk-UA"/>
        </w:rPr>
        <w:t>здійснюється</w:t>
      </w:r>
      <w:proofErr w:type="spellEnd"/>
      <w:r>
        <w:rPr>
          <w:sz w:val="26"/>
          <w:szCs w:val="26"/>
          <w:lang w:eastAsia="uk-UA"/>
        </w:rPr>
        <w:t xml:space="preserve"> за </w:t>
      </w:r>
      <w:proofErr w:type="spellStart"/>
      <w:r>
        <w:rPr>
          <w:sz w:val="26"/>
          <w:szCs w:val="26"/>
          <w:lang w:eastAsia="uk-UA"/>
        </w:rPr>
        <w:t>рахунок</w:t>
      </w:r>
      <w:proofErr w:type="spellEnd"/>
      <w:r>
        <w:rPr>
          <w:sz w:val="26"/>
          <w:szCs w:val="26"/>
          <w:lang w:eastAsia="uk-UA"/>
        </w:rPr>
        <w:t xml:space="preserve"> </w:t>
      </w:r>
      <w:proofErr w:type="spellStart"/>
      <w:r>
        <w:rPr>
          <w:sz w:val="26"/>
          <w:szCs w:val="26"/>
          <w:lang w:eastAsia="uk-UA"/>
        </w:rPr>
        <w:t>коштів</w:t>
      </w:r>
      <w:proofErr w:type="spellEnd"/>
      <w:r>
        <w:rPr>
          <w:sz w:val="26"/>
          <w:szCs w:val="26"/>
          <w:lang w:eastAsia="uk-UA"/>
        </w:rPr>
        <w:t xml:space="preserve"> </w:t>
      </w:r>
      <w:proofErr w:type="gramStart"/>
      <w:r>
        <w:rPr>
          <w:sz w:val="26"/>
          <w:szCs w:val="26"/>
          <w:lang w:eastAsia="uk-UA"/>
        </w:rPr>
        <w:t>районного</w:t>
      </w:r>
      <w:proofErr w:type="gramEnd"/>
      <w:r>
        <w:rPr>
          <w:sz w:val="26"/>
          <w:szCs w:val="26"/>
          <w:lang w:eastAsia="uk-UA"/>
        </w:rPr>
        <w:t xml:space="preserve"> бюджету та </w:t>
      </w:r>
      <w:proofErr w:type="spellStart"/>
      <w:r>
        <w:rPr>
          <w:sz w:val="26"/>
          <w:szCs w:val="26"/>
          <w:lang w:eastAsia="uk-UA"/>
        </w:rPr>
        <w:t>інших</w:t>
      </w:r>
      <w:proofErr w:type="spellEnd"/>
      <w:r>
        <w:rPr>
          <w:sz w:val="26"/>
          <w:szCs w:val="26"/>
          <w:lang w:eastAsia="uk-UA"/>
        </w:rPr>
        <w:t xml:space="preserve"> </w:t>
      </w:r>
      <w:proofErr w:type="spellStart"/>
      <w:r>
        <w:rPr>
          <w:sz w:val="26"/>
          <w:szCs w:val="26"/>
          <w:lang w:eastAsia="uk-UA"/>
        </w:rPr>
        <w:t>джерел</w:t>
      </w:r>
      <w:proofErr w:type="spellEnd"/>
      <w:r>
        <w:rPr>
          <w:sz w:val="26"/>
          <w:szCs w:val="26"/>
          <w:lang w:eastAsia="uk-UA"/>
        </w:rPr>
        <w:t xml:space="preserve">, не </w:t>
      </w:r>
      <w:proofErr w:type="spellStart"/>
      <w:r>
        <w:rPr>
          <w:sz w:val="26"/>
          <w:szCs w:val="26"/>
          <w:lang w:eastAsia="uk-UA"/>
        </w:rPr>
        <w:t>заборонених</w:t>
      </w:r>
      <w:proofErr w:type="spellEnd"/>
      <w:r>
        <w:rPr>
          <w:sz w:val="26"/>
          <w:szCs w:val="26"/>
          <w:lang w:eastAsia="uk-UA"/>
        </w:rPr>
        <w:t xml:space="preserve"> </w:t>
      </w:r>
      <w:proofErr w:type="spellStart"/>
      <w:r>
        <w:rPr>
          <w:sz w:val="26"/>
          <w:szCs w:val="26"/>
          <w:lang w:eastAsia="uk-UA"/>
        </w:rPr>
        <w:t>законодавством</w:t>
      </w:r>
      <w:proofErr w:type="spellEnd"/>
      <w:r>
        <w:rPr>
          <w:sz w:val="26"/>
          <w:szCs w:val="26"/>
          <w:lang w:eastAsia="uk-UA"/>
        </w:rPr>
        <w:t>.</w:t>
      </w:r>
    </w:p>
    <w:p w:rsidR="00977974" w:rsidRDefault="00977974" w:rsidP="00DB37C0">
      <w:pPr>
        <w:widowControl w:val="0"/>
        <w:tabs>
          <w:tab w:val="left" w:pos="307"/>
        </w:tabs>
        <w:autoSpaceDE w:val="0"/>
        <w:autoSpaceDN w:val="0"/>
        <w:adjustRightInd w:val="0"/>
        <w:jc w:val="both"/>
        <w:rPr>
          <w:sz w:val="26"/>
          <w:szCs w:val="26"/>
          <w:lang w:eastAsia="uk-UA"/>
        </w:rPr>
      </w:pPr>
      <w:r>
        <w:rPr>
          <w:sz w:val="26"/>
          <w:szCs w:val="26"/>
          <w:lang w:eastAsia="uk-UA"/>
        </w:rPr>
        <w:t xml:space="preserve">4.Фінансовому </w:t>
      </w:r>
      <w:proofErr w:type="spellStart"/>
      <w:r>
        <w:rPr>
          <w:sz w:val="26"/>
          <w:szCs w:val="26"/>
          <w:lang w:eastAsia="uk-UA"/>
        </w:rPr>
        <w:t>управлінню</w:t>
      </w:r>
      <w:proofErr w:type="spellEnd"/>
      <w:r>
        <w:rPr>
          <w:sz w:val="26"/>
          <w:szCs w:val="26"/>
          <w:lang w:eastAsia="uk-UA"/>
        </w:rPr>
        <w:t xml:space="preserve"> </w:t>
      </w:r>
      <w:proofErr w:type="spellStart"/>
      <w:r>
        <w:rPr>
          <w:sz w:val="26"/>
          <w:szCs w:val="26"/>
          <w:lang w:eastAsia="uk-UA"/>
        </w:rPr>
        <w:t>райдержадміністрації</w:t>
      </w:r>
      <w:proofErr w:type="spellEnd"/>
      <w:r>
        <w:rPr>
          <w:sz w:val="26"/>
          <w:szCs w:val="26"/>
          <w:lang w:eastAsia="uk-UA"/>
        </w:rPr>
        <w:t xml:space="preserve"> </w:t>
      </w:r>
      <w:proofErr w:type="spellStart"/>
      <w:r>
        <w:rPr>
          <w:sz w:val="26"/>
          <w:szCs w:val="26"/>
          <w:lang w:eastAsia="uk-UA"/>
        </w:rPr>
        <w:t>щороку</w:t>
      </w:r>
      <w:proofErr w:type="spellEnd"/>
      <w:r>
        <w:rPr>
          <w:sz w:val="26"/>
          <w:szCs w:val="26"/>
          <w:lang w:eastAsia="uk-UA"/>
        </w:rPr>
        <w:t xml:space="preserve"> при </w:t>
      </w:r>
      <w:proofErr w:type="spellStart"/>
      <w:r>
        <w:rPr>
          <w:sz w:val="26"/>
          <w:szCs w:val="26"/>
          <w:lang w:eastAsia="uk-UA"/>
        </w:rPr>
        <w:t>формуванні</w:t>
      </w:r>
      <w:proofErr w:type="spellEnd"/>
      <w:r>
        <w:rPr>
          <w:sz w:val="26"/>
          <w:szCs w:val="26"/>
          <w:lang w:eastAsia="uk-UA"/>
        </w:rPr>
        <w:t xml:space="preserve"> </w:t>
      </w:r>
      <w:proofErr w:type="spellStart"/>
      <w:r>
        <w:rPr>
          <w:sz w:val="26"/>
          <w:szCs w:val="26"/>
          <w:lang w:eastAsia="uk-UA"/>
        </w:rPr>
        <w:t>відповідного</w:t>
      </w:r>
      <w:proofErr w:type="spellEnd"/>
      <w:r>
        <w:rPr>
          <w:sz w:val="26"/>
          <w:szCs w:val="26"/>
          <w:lang w:eastAsia="uk-UA"/>
        </w:rPr>
        <w:t xml:space="preserve"> бюджету </w:t>
      </w:r>
      <w:proofErr w:type="spellStart"/>
      <w:r>
        <w:rPr>
          <w:sz w:val="26"/>
          <w:szCs w:val="26"/>
          <w:lang w:eastAsia="uk-UA"/>
        </w:rPr>
        <w:t>передбачати</w:t>
      </w:r>
      <w:proofErr w:type="spellEnd"/>
      <w:r>
        <w:rPr>
          <w:sz w:val="26"/>
          <w:szCs w:val="26"/>
          <w:lang w:eastAsia="uk-UA"/>
        </w:rPr>
        <w:t xml:space="preserve"> </w:t>
      </w:r>
      <w:proofErr w:type="spellStart"/>
      <w:r>
        <w:rPr>
          <w:sz w:val="26"/>
          <w:szCs w:val="26"/>
          <w:lang w:eastAsia="uk-UA"/>
        </w:rPr>
        <w:t>видатки</w:t>
      </w:r>
      <w:proofErr w:type="spellEnd"/>
      <w:r>
        <w:rPr>
          <w:sz w:val="26"/>
          <w:szCs w:val="26"/>
          <w:lang w:eastAsia="uk-UA"/>
        </w:rPr>
        <w:t xml:space="preserve"> на </w:t>
      </w:r>
      <w:proofErr w:type="spellStart"/>
      <w:r>
        <w:rPr>
          <w:sz w:val="26"/>
          <w:szCs w:val="26"/>
          <w:lang w:eastAsia="uk-UA"/>
        </w:rPr>
        <w:t>фінансування</w:t>
      </w:r>
      <w:proofErr w:type="spellEnd"/>
      <w:r>
        <w:rPr>
          <w:sz w:val="26"/>
          <w:szCs w:val="26"/>
          <w:lang w:eastAsia="uk-UA"/>
        </w:rPr>
        <w:t xml:space="preserve"> </w:t>
      </w:r>
      <w:proofErr w:type="spellStart"/>
      <w:r>
        <w:rPr>
          <w:sz w:val="26"/>
          <w:szCs w:val="26"/>
          <w:lang w:eastAsia="uk-UA"/>
        </w:rPr>
        <w:t>заходів</w:t>
      </w:r>
      <w:proofErr w:type="spellEnd"/>
      <w:r>
        <w:rPr>
          <w:sz w:val="26"/>
          <w:szCs w:val="26"/>
          <w:lang w:eastAsia="uk-UA"/>
        </w:rPr>
        <w:t xml:space="preserve"> </w:t>
      </w:r>
      <w:proofErr w:type="spellStart"/>
      <w:r>
        <w:rPr>
          <w:sz w:val="26"/>
          <w:szCs w:val="26"/>
          <w:lang w:eastAsia="uk-UA"/>
        </w:rPr>
        <w:t>програми</w:t>
      </w:r>
      <w:proofErr w:type="spellEnd"/>
      <w:r>
        <w:rPr>
          <w:sz w:val="26"/>
          <w:szCs w:val="26"/>
          <w:lang w:eastAsia="uk-UA"/>
        </w:rPr>
        <w:t>.</w:t>
      </w:r>
    </w:p>
    <w:p w:rsidR="00977974" w:rsidRDefault="00977974" w:rsidP="00DB37C0">
      <w:pPr>
        <w:widowControl w:val="0"/>
        <w:tabs>
          <w:tab w:val="left" w:pos="307"/>
        </w:tabs>
        <w:autoSpaceDE w:val="0"/>
        <w:autoSpaceDN w:val="0"/>
        <w:adjustRightInd w:val="0"/>
        <w:jc w:val="both"/>
        <w:rPr>
          <w:sz w:val="26"/>
          <w:szCs w:val="26"/>
          <w:lang w:eastAsia="uk-UA"/>
        </w:rPr>
      </w:pPr>
      <w:r>
        <w:rPr>
          <w:sz w:val="26"/>
          <w:szCs w:val="26"/>
          <w:lang w:eastAsia="uk-UA"/>
        </w:rPr>
        <w:t xml:space="preserve">5.Про </w:t>
      </w:r>
      <w:proofErr w:type="spellStart"/>
      <w:r>
        <w:rPr>
          <w:sz w:val="26"/>
          <w:szCs w:val="26"/>
          <w:lang w:eastAsia="uk-UA"/>
        </w:rPr>
        <w:t>хід</w:t>
      </w:r>
      <w:proofErr w:type="spellEnd"/>
      <w:r>
        <w:rPr>
          <w:sz w:val="26"/>
          <w:szCs w:val="26"/>
          <w:lang w:eastAsia="uk-UA"/>
        </w:rPr>
        <w:t xml:space="preserve"> </w:t>
      </w:r>
      <w:proofErr w:type="spellStart"/>
      <w:r>
        <w:rPr>
          <w:sz w:val="26"/>
          <w:szCs w:val="26"/>
          <w:lang w:eastAsia="uk-UA"/>
        </w:rPr>
        <w:t>виконання</w:t>
      </w:r>
      <w:proofErr w:type="spellEnd"/>
      <w:r>
        <w:rPr>
          <w:sz w:val="26"/>
          <w:szCs w:val="26"/>
          <w:lang w:eastAsia="uk-UA"/>
        </w:rPr>
        <w:t xml:space="preserve"> </w:t>
      </w:r>
      <w:proofErr w:type="spellStart"/>
      <w:r>
        <w:rPr>
          <w:sz w:val="26"/>
          <w:szCs w:val="26"/>
          <w:lang w:eastAsia="uk-UA"/>
        </w:rPr>
        <w:t>програми</w:t>
      </w:r>
      <w:proofErr w:type="spellEnd"/>
      <w:r>
        <w:rPr>
          <w:sz w:val="26"/>
          <w:szCs w:val="26"/>
          <w:lang w:eastAsia="uk-UA"/>
        </w:rPr>
        <w:t xml:space="preserve"> </w:t>
      </w:r>
      <w:proofErr w:type="spellStart"/>
      <w:r>
        <w:rPr>
          <w:sz w:val="26"/>
          <w:szCs w:val="26"/>
          <w:lang w:eastAsia="uk-UA"/>
        </w:rPr>
        <w:t>виконавцям</w:t>
      </w:r>
      <w:proofErr w:type="spellEnd"/>
      <w:r>
        <w:rPr>
          <w:sz w:val="26"/>
          <w:szCs w:val="26"/>
          <w:lang w:eastAsia="uk-UA"/>
        </w:rPr>
        <w:t xml:space="preserve"> </w:t>
      </w:r>
      <w:proofErr w:type="spellStart"/>
      <w:r>
        <w:rPr>
          <w:sz w:val="26"/>
          <w:szCs w:val="26"/>
          <w:lang w:eastAsia="uk-UA"/>
        </w:rPr>
        <w:t>щорічно</w:t>
      </w:r>
      <w:proofErr w:type="spellEnd"/>
      <w:r>
        <w:rPr>
          <w:sz w:val="26"/>
          <w:szCs w:val="26"/>
          <w:lang w:eastAsia="uk-UA"/>
        </w:rPr>
        <w:t xml:space="preserve"> до 10 </w:t>
      </w:r>
      <w:proofErr w:type="spellStart"/>
      <w:r>
        <w:rPr>
          <w:sz w:val="26"/>
          <w:szCs w:val="26"/>
          <w:lang w:eastAsia="uk-UA"/>
        </w:rPr>
        <w:t>грудня</w:t>
      </w:r>
      <w:proofErr w:type="spellEnd"/>
      <w:r>
        <w:rPr>
          <w:sz w:val="26"/>
          <w:szCs w:val="26"/>
          <w:lang w:eastAsia="uk-UA"/>
        </w:rPr>
        <w:t xml:space="preserve"> </w:t>
      </w:r>
      <w:proofErr w:type="spellStart"/>
      <w:r>
        <w:rPr>
          <w:sz w:val="26"/>
          <w:szCs w:val="26"/>
          <w:lang w:eastAsia="uk-UA"/>
        </w:rPr>
        <w:t>інформувати</w:t>
      </w:r>
      <w:proofErr w:type="spellEnd"/>
      <w:r>
        <w:rPr>
          <w:sz w:val="26"/>
          <w:szCs w:val="26"/>
          <w:lang w:eastAsia="uk-UA"/>
        </w:rPr>
        <w:t xml:space="preserve"> </w:t>
      </w:r>
      <w:proofErr w:type="spellStart"/>
      <w:r>
        <w:rPr>
          <w:sz w:val="26"/>
          <w:szCs w:val="26"/>
          <w:lang w:eastAsia="uk-UA"/>
        </w:rPr>
        <w:t>управління</w:t>
      </w:r>
      <w:proofErr w:type="spellEnd"/>
      <w:r>
        <w:rPr>
          <w:sz w:val="26"/>
          <w:szCs w:val="26"/>
          <w:lang w:eastAsia="uk-UA"/>
        </w:rPr>
        <w:t xml:space="preserve"> </w:t>
      </w:r>
      <w:proofErr w:type="spellStart"/>
      <w:r>
        <w:rPr>
          <w:sz w:val="26"/>
          <w:szCs w:val="26"/>
          <w:lang w:eastAsia="uk-UA"/>
        </w:rPr>
        <w:t>соціальної</w:t>
      </w:r>
      <w:proofErr w:type="spellEnd"/>
      <w:r>
        <w:rPr>
          <w:sz w:val="26"/>
          <w:szCs w:val="26"/>
          <w:lang w:eastAsia="uk-UA"/>
        </w:rPr>
        <w:t xml:space="preserve"> та </w:t>
      </w:r>
      <w:proofErr w:type="spellStart"/>
      <w:r>
        <w:rPr>
          <w:sz w:val="26"/>
          <w:szCs w:val="26"/>
          <w:lang w:eastAsia="uk-UA"/>
        </w:rPr>
        <w:t>молодіжної</w:t>
      </w:r>
      <w:proofErr w:type="spellEnd"/>
      <w:r>
        <w:rPr>
          <w:sz w:val="26"/>
          <w:szCs w:val="26"/>
          <w:lang w:eastAsia="uk-UA"/>
        </w:rPr>
        <w:t xml:space="preserve"> </w:t>
      </w:r>
      <w:proofErr w:type="spellStart"/>
      <w:r>
        <w:rPr>
          <w:sz w:val="26"/>
          <w:szCs w:val="26"/>
          <w:lang w:eastAsia="uk-UA"/>
        </w:rPr>
        <w:t>політики</w:t>
      </w:r>
      <w:proofErr w:type="spellEnd"/>
      <w:proofErr w:type="gramStart"/>
      <w:r>
        <w:rPr>
          <w:sz w:val="26"/>
          <w:szCs w:val="26"/>
          <w:lang w:eastAsia="uk-UA"/>
        </w:rPr>
        <w:t xml:space="preserve"> </w:t>
      </w:r>
      <w:proofErr w:type="spellStart"/>
      <w:r>
        <w:rPr>
          <w:sz w:val="26"/>
          <w:szCs w:val="26"/>
          <w:lang w:eastAsia="uk-UA"/>
        </w:rPr>
        <w:t>Х</w:t>
      </w:r>
      <w:proofErr w:type="gramEnd"/>
      <w:r>
        <w:rPr>
          <w:sz w:val="26"/>
          <w:szCs w:val="26"/>
          <w:lang w:eastAsia="uk-UA"/>
        </w:rPr>
        <w:t>мільницької</w:t>
      </w:r>
      <w:proofErr w:type="spellEnd"/>
      <w:r>
        <w:rPr>
          <w:sz w:val="26"/>
          <w:szCs w:val="26"/>
          <w:lang w:eastAsia="uk-UA"/>
        </w:rPr>
        <w:t xml:space="preserve"> </w:t>
      </w:r>
      <w:proofErr w:type="spellStart"/>
      <w:r>
        <w:rPr>
          <w:sz w:val="26"/>
          <w:szCs w:val="26"/>
          <w:lang w:eastAsia="uk-UA"/>
        </w:rPr>
        <w:t>райдержадміністрації</w:t>
      </w:r>
      <w:proofErr w:type="spellEnd"/>
      <w:r>
        <w:rPr>
          <w:sz w:val="26"/>
          <w:szCs w:val="26"/>
          <w:lang w:eastAsia="uk-UA"/>
        </w:rPr>
        <w:t xml:space="preserve"> для </w:t>
      </w:r>
      <w:proofErr w:type="spellStart"/>
      <w:r>
        <w:rPr>
          <w:sz w:val="26"/>
          <w:szCs w:val="26"/>
          <w:lang w:eastAsia="uk-UA"/>
        </w:rPr>
        <w:t>подальшого</w:t>
      </w:r>
      <w:proofErr w:type="spellEnd"/>
      <w:r>
        <w:rPr>
          <w:sz w:val="26"/>
          <w:szCs w:val="26"/>
          <w:lang w:eastAsia="uk-UA"/>
        </w:rPr>
        <w:t xml:space="preserve"> </w:t>
      </w:r>
      <w:proofErr w:type="spellStart"/>
      <w:r>
        <w:rPr>
          <w:sz w:val="26"/>
          <w:szCs w:val="26"/>
          <w:lang w:eastAsia="uk-UA"/>
        </w:rPr>
        <w:t>узагальнення</w:t>
      </w:r>
      <w:proofErr w:type="spellEnd"/>
      <w:r>
        <w:rPr>
          <w:sz w:val="26"/>
          <w:szCs w:val="26"/>
          <w:lang w:eastAsia="uk-UA"/>
        </w:rPr>
        <w:t xml:space="preserve"> та  </w:t>
      </w:r>
      <w:proofErr w:type="spellStart"/>
      <w:r>
        <w:rPr>
          <w:sz w:val="26"/>
          <w:szCs w:val="26"/>
          <w:lang w:eastAsia="uk-UA"/>
        </w:rPr>
        <w:t>інформування</w:t>
      </w:r>
      <w:proofErr w:type="spellEnd"/>
      <w:r>
        <w:rPr>
          <w:sz w:val="26"/>
          <w:szCs w:val="26"/>
          <w:lang w:eastAsia="uk-UA"/>
        </w:rPr>
        <w:t xml:space="preserve"> </w:t>
      </w:r>
      <w:proofErr w:type="spellStart"/>
      <w:r>
        <w:rPr>
          <w:sz w:val="26"/>
          <w:szCs w:val="26"/>
          <w:lang w:eastAsia="uk-UA"/>
        </w:rPr>
        <w:t>районної</w:t>
      </w:r>
      <w:proofErr w:type="spellEnd"/>
      <w:r>
        <w:rPr>
          <w:sz w:val="26"/>
          <w:szCs w:val="26"/>
          <w:lang w:eastAsia="uk-UA"/>
        </w:rPr>
        <w:t xml:space="preserve"> ради до 25 </w:t>
      </w:r>
      <w:proofErr w:type="spellStart"/>
      <w:r>
        <w:rPr>
          <w:sz w:val="26"/>
          <w:szCs w:val="26"/>
          <w:lang w:eastAsia="uk-UA"/>
        </w:rPr>
        <w:t>грудня</w:t>
      </w:r>
      <w:proofErr w:type="spellEnd"/>
      <w:r>
        <w:rPr>
          <w:sz w:val="26"/>
          <w:szCs w:val="26"/>
          <w:lang w:eastAsia="uk-UA"/>
        </w:rPr>
        <w:t>.</w:t>
      </w:r>
    </w:p>
    <w:p w:rsidR="00977974" w:rsidRDefault="00977974" w:rsidP="00DB37C0">
      <w:pPr>
        <w:widowControl w:val="0"/>
        <w:tabs>
          <w:tab w:val="left" w:pos="307"/>
        </w:tabs>
        <w:autoSpaceDE w:val="0"/>
        <w:autoSpaceDN w:val="0"/>
        <w:adjustRightInd w:val="0"/>
        <w:jc w:val="both"/>
        <w:rPr>
          <w:sz w:val="26"/>
          <w:szCs w:val="26"/>
        </w:rPr>
      </w:pPr>
      <w:r>
        <w:rPr>
          <w:sz w:val="26"/>
          <w:szCs w:val="26"/>
          <w:lang w:eastAsia="uk-UA"/>
        </w:rPr>
        <w:t xml:space="preserve">6.Відповідальними </w:t>
      </w:r>
      <w:proofErr w:type="spellStart"/>
      <w:r>
        <w:rPr>
          <w:sz w:val="26"/>
          <w:szCs w:val="26"/>
          <w:lang w:eastAsia="uk-UA"/>
        </w:rPr>
        <w:t>виконавцями</w:t>
      </w:r>
      <w:proofErr w:type="spellEnd"/>
      <w:r>
        <w:rPr>
          <w:sz w:val="26"/>
          <w:szCs w:val="26"/>
          <w:lang w:eastAsia="uk-UA"/>
        </w:rPr>
        <w:t xml:space="preserve"> </w:t>
      </w:r>
      <w:proofErr w:type="spellStart"/>
      <w:r>
        <w:rPr>
          <w:sz w:val="26"/>
          <w:szCs w:val="26"/>
          <w:lang w:eastAsia="uk-UA"/>
        </w:rPr>
        <w:t>районної</w:t>
      </w:r>
      <w:proofErr w:type="spellEnd"/>
      <w:r>
        <w:rPr>
          <w:sz w:val="26"/>
          <w:szCs w:val="26"/>
          <w:lang w:eastAsia="uk-UA"/>
        </w:rPr>
        <w:t xml:space="preserve"> </w:t>
      </w:r>
      <w:proofErr w:type="spellStart"/>
      <w:r>
        <w:rPr>
          <w:sz w:val="26"/>
          <w:szCs w:val="26"/>
          <w:lang w:eastAsia="uk-UA"/>
        </w:rPr>
        <w:t>програми</w:t>
      </w:r>
      <w:proofErr w:type="spellEnd"/>
      <w:r>
        <w:rPr>
          <w:sz w:val="26"/>
          <w:szCs w:val="26"/>
          <w:lang w:eastAsia="uk-UA"/>
        </w:rPr>
        <w:t xml:space="preserve"> </w:t>
      </w:r>
      <w:proofErr w:type="spellStart"/>
      <w:r>
        <w:rPr>
          <w:sz w:val="26"/>
          <w:szCs w:val="26"/>
          <w:lang w:eastAsia="uk-UA"/>
        </w:rPr>
        <w:t>визначити</w:t>
      </w:r>
      <w:proofErr w:type="spellEnd"/>
      <w:r>
        <w:rPr>
          <w:sz w:val="26"/>
          <w:szCs w:val="26"/>
          <w:lang w:eastAsia="uk-UA"/>
        </w:rPr>
        <w:t xml:space="preserve"> </w:t>
      </w:r>
      <w:proofErr w:type="spellStart"/>
      <w:r>
        <w:rPr>
          <w:sz w:val="26"/>
          <w:szCs w:val="26"/>
          <w:lang w:eastAsia="uk-UA"/>
        </w:rPr>
        <w:t>управління</w:t>
      </w:r>
      <w:proofErr w:type="spellEnd"/>
      <w:r>
        <w:rPr>
          <w:sz w:val="26"/>
          <w:szCs w:val="26"/>
          <w:lang w:eastAsia="uk-UA"/>
        </w:rPr>
        <w:t xml:space="preserve"> </w:t>
      </w:r>
      <w:proofErr w:type="spellStart"/>
      <w:r>
        <w:rPr>
          <w:sz w:val="26"/>
          <w:szCs w:val="26"/>
          <w:lang w:eastAsia="uk-UA"/>
        </w:rPr>
        <w:t>соціальної</w:t>
      </w:r>
      <w:proofErr w:type="spellEnd"/>
      <w:r>
        <w:rPr>
          <w:sz w:val="26"/>
          <w:szCs w:val="26"/>
          <w:lang w:eastAsia="uk-UA"/>
        </w:rPr>
        <w:t xml:space="preserve"> та </w:t>
      </w:r>
      <w:proofErr w:type="spellStart"/>
      <w:r>
        <w:rPr>
          <w:sz w:val="26"/>
          <w:szCs w:val="26"/>
          <w:lang w:eastAsia="uk-UA"/>
        </w:rPr>
        <w:t>молодіжної</w:t>
      </w:r>
      <w:proofErr w:type="spellEnd"/>
      <w:r>
        <w:rPr>
          <w:sz w:val="26"/>
          <w:szCs w:val="26"/>
          <w:lang w:eastAsia="uk-UA"/>
        </w:rPr>
        <w:t xml:space="preserve"> </w:t>
      </w:r>
      <w:proofErr w:type="spellStart"/>
      <w:r>
        <w:rPr>
          <w:sz w:val="26"/>
          <w:szCs w:val="26"/>
          <w:lang w:eastAsia="uk-UA"/>
        </w:rPr>
        <w:t>політики</w:t>
      </w:r>
      <w:proofErr w:type="spellEnd"/>
      <w:r>
        <w:rPr>
          <w:sz w:val="26"/>
          <w:szCs w:val="26"/>
          <w:lang w:eastAsia="uk-UA"/>
        </w:rPr>
        <w:t xml:space="preserve">, </w:t>
      </w:r>
      <w:proofErr w:type="spellStart"/>
      <w:r>
        <w:rPr>
          <w:sz w:val="26"/>
          <w:szCs w:val="26"/>
          <w:lang w:eastAsia="uk-UA"/>
        </w:rPr>
        <w:t>управління</w:t>
      </w:r>
      <w:proofErr w:type="spellEnd"/>
      <w:r>
        <w:rPr>
          <w:sz w:val="26"/>
          <w:szCs w:val="26"/>
          <w:lang w:eastAsia="uk-UA"/>
        </w:rPr>
        <w:t xml:space="preserve"> та </w:t>
      </w:r>
      <w:proofErr w:type="spellStart"/>
      <w:r>
        <w:rPr>
          <w:sz w:val="26"/>
          <w:szCs w:val="26"/>
          <w:lang w:eastAsia="uk-UA"/>
        </w:rPr>
        <w:t>відділи</w:t>
      </w:r>
      <w:proofErr w:type="spellEnd"/>
      <w:proofErr w:type="gramStart"/>
      <w:r>
        <w:rPr>
          <w:sz w:val="26"/>
          <w:szCs w:val="26"/>
          <w:lang w:eastAsia="uk-UA"/>
        </w:rPr>
        <w:t xml:space="preserve"> </w:t>
      </w:r>
      <w:proofErr w:type="spellStart"/>
      <w:r>
        <w:rPr>
          <w:sz w:val="26"/>
          <w:szCs w:val="26"/>
          <w:lang w:eastAsia="uk-UA"/>
        </w:rPr>
        <w:t>Х</w:t>
      </w:r>
      <w:proofErr w:type="gramEnd"/>
      <w:r>
        <w:rPr>
          <w:sz w:val="26"/>
          <w:szCs w:val="26"/>
          <w:lang w:eastAsia="uk-UA"/>
        </w:rPr>
        <w:t>мільницької</w:t>
      </w:r>
      <w:proofErr w:type="spellEnd"/>
      <w:r>
        <w:rPr>
          <w:sz w:val="26"/>
          <w:szCs w:val="26"/>
          <w:lang w:eastAsia="uk-UA"/>
        </w:rPr>
        <w:t xml:space="preserve"> </w:t>
      </w:r>
      <w:proofErr w:type="spellStart"/>
      <w:r>
        <w:rPr>
          <w:sz w:val="26"/>
          <w:szCs w:val="26"/>
          <w:lang w:eastAsia="uk-UA"/>
        </w:rPr>
        <w:t>райдержадміністрації</w:t>
      </w:r>
      <w:proofErr w:type="spellEnd"/>
      <w:r>
        <w:rPr>
          <w:sz w:val="26"/>
          <w:szCs w:val="26"/>
          <w:lang w:eastAsia="uk-UA"/>
        </w:rPr>
        <w:t xml:space="preserve">, </w:t>
      </w:r>
      <w:proofErr w:type="spellStart"/>
      <w:r>
        <w:rPr>
          <w:sz w:val="26"/>
          <w:szCs w:val="26"/>
          <w:lang w:eastAsia="uk-UA"/>
        </w:rPr>
        <w:t>відповідно</w:t>
      </w:r>
      <w:proofErr w:type="spellEnd"/>
      <w:r>
        <w:rPr>
          <w:sz w:val="26"/>
          <w:szCs w:val="26"/>
          <w:lang w:eastAsia="uk-UA"/>
        </w:rPr>
        <w:t xml:space="preserve"> </w:t>
      </w:r>
      <w:proofErr w:type="spellStart"/>
      <w:r>
        <w:rPr>
          <w:sz w:val="26"/>
          <w:szCs w:val="26"/>
          <w:lang w:eastAsia="uk-UA"/>
        </w:rPr>
        <w:t>їх</w:t>
      </w:r>
      <w:proofErr w:type="spellEnd"/>
      <w:r>
        <w:rPr>
          <w:sz w:val="26"/>
          <w:szCs w:val="26"/>
          <w:lang w:eastAsia="uk-UA"/>
        </w:rPr>
        <w:t xml:space="preserve"> </w:t>
      </w:r>
      <w:proofErr w:type="spellStart"/>
      <w:r>
        <w:rPr>
          <w:sz w:val="26"/>
          <w:szCs w:val="26"/>
          <w:lang w:eastAsia="uk-UA"/>
        </w:rPr>
        <w:t>повноважень</w:t>
      </w:r>
      <w:proofErr w:type="spellEnd"/>
      <w:r>
        <w:rPr>
          <w:sz w:val="26"/>
          <w:szCs w:val="26"/>
          <w:lang w:eastAsia="uk-UA"/>
        </w:rPr>
        <w:t>.</w:t>
      </w:r>
    </w:p>
    <w:p w:rsidR="00977974" w:rsidRDefault="00977974" w:rsidP="00DB37C0">
      <w:pPr>
        <w:widowControl w:val="0"/>
        <w:tabs>
          <w:tab w:val="left" w:pos="307"/>
        </w:tabs>
        <w:autoSpaceDE w:val="0"/>
        <w:autoSpaceDN w:val="0"/>
        <w:adjustRightInd w:val="0"/>
        <w:jc w:val="both"/>
        <w:rPr>
          <w:sz w:val="26"/>
          <w:szCs w:val="26"/>
        </w:rPr>
      </w:pPr>
      <w:r>
        <w:rPr>
          <w:sz w:val="26"/>
          <w:szCs w:val="26"/>
          <w:lang w:eastAsia="uk-UA"/>
        </w:rPr>
        <w:t xml:space="preserve">7.Контроль за </w:t>
      </w:r>
      <w:proofErr w:type="spellStart"/>
      <w:r>
        <w:rPr>
          <w:sz w:val="26"/>
          <w:szCs w:val="26"/>
          <w:lang w:eastAsia="uk-UA"/>
        </w:rPr>
        <w:t>виконанням</w:t>
      </w:r>
      <w:proofErr w:type="spellEnd"/>
      <w:r>
        <w:rPr>
          <w:sz w:val="26"/>
          <w:szCs w:val="26"/>
          <w:lang w:eastAsia="uk-UA"/>
        </w:rPr>
        <w:t xml:space="preserve"> </w:t>
      </w:r>
      <w:proofErr w:type="spellStart"/>
      <w:r>
        <w:rPr>
          <w:sz w:val="26"/>
          <w:szCs w:val="26"/>
          <w:lang w:eastAsia="uk-UA"/>
        </w:rPr>
        <w:t>даного</w:t>
      </w:r>
      <w:proofErr w:type="spellEnd"/>
      <w:r>
        <w:rPr>
          <w:sz w:val="26"/>
          <w:szCs w:val="26"/>
          <w:lang w:eastAsia="uk-UA"/>
        </w:rPr>
        <w:t xml:space="preserve"> </w:t>
      </w:r>
      <w:proofErr w:type="spellStart"/>
      <w:proofErr w:type="gramStart"/>
      <w:r>
        <w:rPr>
          <w:sz w:val="26"/>
          <w:szCs w:val="26"/>
          <w:lang w:eastAsia="uk-UA"/>
        </w:rPr>
        <w:t>р</w:t>
      </w:r>
      <w:proofErr w:type="gramEnd"/>
      <w:r>
        <w:rPr>
          <w:sz w:val="26"/>
          <w:szCs w:val="26"/>
          <w:lang w:eastAsia="uk-UA"/>
        </w:rPr>
        <w:t>ішення</w:t>
      </w:r>
      <w:proofErr w:type="spellEnd"/>
      <w:r>
        <w:rPr>
          <w:sz w:val="26"/>
          <w:szCs w:val="26"/>
          <w:lang w:eastAsia="uk-UA"/>
        </w:rPr>
        <w:t xml:space="preserve"> </w:t>
      </w:r>
      <w:proofErr w:type="spellStart"/>
      <w:r>
        <w:rPr>
          <w:sz w:val="26"/>
          <w:szCs w:val="26"/>
          <w:lang w:eastAsia="uk-UA"/>
        </w:rPr>
        <w:t>покласти</w:t>
      </w:r>
      <w:proofErr w:type="spellEnd"/>
      <w:r>
        <w:rPr>
          <w:sz w:val="26"/>
          <w:szCs w:val="26"/>
          <w:lang w:eastAsia="uk-UA"/>
        </w:rPr>
        <w:t xml:space="preserve"> на </w:t>
      </w:r>
      <w:proofErr w:type="spellStart"/>
      <w:r>
        <w:rPr>
          <w:sz w:val="26"/>
          <w:szCs w:val="26"/>
          <w:lang w:eastAsia="uk-UA"/>
        </w:rPr>
        <w:t>постійну</w:t>
      </w:r>
      <w:proofErr w:type="spellEnd"/>
      <w:r>
        <w:rPr>
          <w:sz w:val="26"/>
          <w:szCs w:val="26"/>
          <w:lang w:eastAsia="uk-UA"/>
        </w:rPr>
        <w:t xml:space="preserve"> </w:t>
      </w:r>
      <w:proofErr w:type="spellStart"/>
      <w:r>
        <w:rPr>
          <w:sz w:val="26"/>
          <w:szCs w:val="26"/>
          <w:lang w:eastAsia="uk-UA"/>
        </w:rPr>
        <w:t>комісію</w:t>
      </w:r>
      <w:proofErr w:type="spellEnd"/>
      <w:r>
        <w:rPr>
          <w:sz w:val="26"/>
          <w:szCs w:val="26"/>
          <w:lang w:eastAsia="uk-UA"/>
        </w:rPr>
        <w:t xml:space="preserve"> </w:t>
      </w:r>
      <w:proofErr w:type="spellStart"/>
      <w:r>
        <w:rPr>
          <w:sz w:val="26"/>
          <w:szCs w:val="26"/>
          <w:lang w:eastAsia="uk-UA"/>
        </w:rPr>
        <w:t>районної</w:t>
      </w:r>
      <w:proofErr w:type="spellEnd"/>
      <w:r>
        <w:rPr>
          <w:sz w:val="26"/>
          <w:szCs w:val="26"/>
          <w:lang w:eastAsia="uk-UA"/>
        </w:rPr>
        <w:t xml:space="preserve"> ради </w:t>
      </w:r>
      <w:proofErr w:type="spellStart"/>
      <w:r>
        <w:rPr>
          <w:sz w:val="26"/>
          <w:szCs w:val="26"/>
          <w:lang w:eastAsia="uk-UA"/>
        </w:rPr>
        <w:t>з</w:t>
      </w:r>
      <w:proofErr w:type="spellEnd"/>
      <w:r>
        <w:rPr>
          <w:sz w:val="26"/>
          <w:szCs w:val="26"/>
          <w:lang w:eastAsia="uk-UA"/>
        </w:rPr>
        <w:t xml:space="preserve"> </w:t>
      </w:r>
      <w:proofErr w:type="spellStart"/>
      <w:r>
        <w:rPr>
          <w:sz w:val="26"/>
          <w:szCs w:val="26"/>
          <w:lang w:eastAsia="uk-UA"/>
        </w:rPr>
        <w:t>питань</w:t>
      </w:r>
      <w:proofErr w:type="spellEnd"/>
      <w:r>
        <w:rPr>
          <w:sz w:val="26"/>
          <w:szCs w:val="26"/>
          <w:lang w:eastAsia="uk-UA"/>
        </w:rPr>
        <w:t xml:space="preserve"> </w:t>
      </w:r>
      <w:proofErr w:type="spellStart"/>
      <w:r>
        <w:rPr>
          <w:sz w:val="26"/>
          <w:szCs w:val="26"/>
          <w:lang w:eastAsia="uk-UA"/>
        </w:rPr>
        <w:t>соціально-культурного</w:t>
      </w:r>
      <w:proofErr w:type="spellEnd"/>
      <w:r>
        <w:rPr>
          <w:sz w:val="26"/>
          <w:szCs w:val="26"/>
          <w:lang w:eastAsia="uk-UA"/>
        </w:rPr>
        <w:t xml:space="preserve"> </w:t>
      </w:r>
      <w:proofErr w:type="spellStart"/>
      <w:r>
        <w:rPr>
          <w:sz w:val="26"/>
          <w:szCs w:val="26"/>
          <w:lang w:eastAsia="uk-UA"/>
        </w:rPr>
        <w:t>розвитку</w:t>
      </w:r>
      <w:proofErr w:type="spellEnd"/>
      <w:r>
        <w:rPr>
          <w:sz w:val="26"/>
          <w:szCs w:val="26"/>
          <w:lang w:eastAsia="uk-UA"/>
        </w:rPr>
        <w:t xml:space="preserve"> та </w:t>
      </w:r>
      <w:proofErr w:type="spellStart"/>
      <w:r>
        <w:rPr>
          <w:sz w:val="26"/>
          <w:szCs w:val="26"/>
          <w:lang w:eastAsia="uk-UA"/>
        </w:rPr>
        <w:t>соціального</w:t>
      </w:r>
      <w:proofErr w:type="spellEnd"/>
      <w:r>
        <w:rPr>
          <w:sz w:val="26"/>
          <w:szCs w:val="26"/>
          <w:lang w:eastAsia="uk-UA"/>
        </w:rPr>
        <w:t xml:space="preserve"> </w:t>
      </w:r>
      <w:proofErr w:type="spellStart"/>
      <w:r>
        <w:rPr>
          <w:sz w:val="26"/>
          <w:szCs w:val="26"/>
          <w:lang w:eastAsia="uk-UA"/>
        </w:rPr>
        <w:t>захисту</w:t>
      </w:r>
      <w:proofErr w:type="spellEnd"/>
      <w:r>
        <w:rPr>
          <w:sz w:val="26"/>
          <w:szCs w:val="26"/>
          <w:lang w:eastAsia="uk-UA"/>
        </w:rPr>
        <w:t xml:space="preserve"> </w:t>
      </w:r>
      <w:proofErr w:type="spellStart"/>
      <w:r>
        <w:rPr>
          <w:sz w:val="26"/>
          <w:szCs w:val="26"/>
          <w:lang w:eastAsia="uk-UA"/>
        </w:rPr>
        <w:t>населення</w:t>
      </w:r>
      <w:proofErr w:type="spellEnd"/>
      <w:r>
        <w:rPr>
          <w:sz w:val="26"/>
          <w:szCs w:val="26"/>
          <w:lang w:eastAsia="uk-UA"/>
        </w:rPr>
        <w:t xml:space="preserve"> (Дорош М.Н.)</w:t>
      </w:r>
    </w:p>
    <w:p w:rsidR="00977974" w:rsidRDefault="00977974" w:rsidP="00DB37C0">
      <w:pPr>
        <w:autoSpaceDE w:val="0"/>
        <w:autoSpaceDN w:val="0"/>
        <w:adjustRightInd w:val="0"/>
        <w:jc w:val="both"/>
        <w:rPr>
          <w:sz w:val="26"/>
          <w:szCs w:val="26"/>
          <w:lang w:eastAsia="uk-UA"/>
        </w:rPr>
      </w:pPr>
      <w:r>
        <w:rPr>
          <w:sz w:val="26"/>
          <w:szCs w:val="26"/>
          <w:lang w:eastAsia="uk-UA"/>
        </w:rPr>
        <w:t xml:space="preserve">                                                            </w:t>
      </w:r>
    </w:p>
    <w:p w:rsidR="00977974" w:rsidRDefault="00977974" w:rsidP="00DB37C0">
      <w:pPr>
        <w:autoSpaceDE w:val="0"/>
        <w:autoSpaceDN w:val="0"/>
        <w:adjustRightInd w:val="0"/>
        <w:jc w:val="both"/>
        <w:rPr>
          <w:b/>
          <w:sz w:val="26"/>
          <w:szCs w:val="26"/>
          <w:lang w:eastAsia="uk-UA"/>
        </w:rPr>
      </w:pPr>
      <w:r>
        <w:rPr>
          <w:b/>
          <w:sz w:val="26"/>
          <w:szCs w:val="26"/>
          <w:lang w:eastAsia="uk-UA"/>
        </w:rPr>
        <w:t xml:space="preserve">Голова </w:t>
      </w:r>
      <w:proofErr w:type="spellStart"/>
      <w:r>
        <w:rPr>
          <w:b/>
          <w:sz w:val="26"/>
          <w:szCs w:val="26"/>
          <w:lang w:eastAsia="uk-UA"/>
        </w:rPr>
        <w:t>районної</w:t>
      </w:r>
      <w:proofErr w:type="spellEnd"/>
      <w:r>
        <w:rPr>
          <w:b/>
          <w:sz w:val="26"/>
          <w:szCs w:val="26"/>
          <w:lang w:eastAsia="uk-UA"/>
        </w:rPr>
        <w:t xml:space="preserve"> ради</w:t>
      </w:r>
      <w:r>
        <w:rPr>
          <w:b/>
          <w:sz w:val="26"/>
          <w:szCs w:val="26"/>
          <w:lang w:eastAsia="uk-UA"/>
        </w:rPr>
        <w:tab/>
      </w:r>
      <w:r>
        <w:rPr>
          <w:b/>
          <w:sz w:val="26"/>
          <w:szCs w:val="26"/>
          <w:lang w:eastAsia="uk-UA"/>
        </w:rPr>
        <w:tab/>
      </w:r>
      <w:r>
        <w:rPr>
          <w:b/>
          <w:sz w:val="26"/>
          <w:szCs w:val="26"/>
          <w:lang w:eastAsia="uk-UA"/>
        </w:rPr>
        <w:tab/>
        <w:t xml:space="preserve">            </w:t>
      </w:r>
      <w:proofErr w:type="spellStart"/>
      <w:r>
        <w:rPr>
          <w:b/>
          <w:sz w:val="26"/>
          <w:szCs w:val="26"/>
          <w:lang w:eastAsia="uk-UA"/>
        </w:rPr>
        <w:t>З.Г.Бонсевич</w:t>
      </w:r>
      <w:proofErr w:type="spellEnd"/>
    </w:p>
    <w:p w:rsidR="00977974" w:rsidRPr="00810B1D" w:rsidRDefault="00977974" w:rsidP="00D4389B">
      <w:pPr>
        <w:ind w:left="5245" w:hanging="25"/>
        <w:jc w:val="both"/>
        <w:rPr>
          <w:sz w:val="28"/>
          <w:lang w:val="uk-UA"/>
        </w:rPr>
      </w:pPr>
      <w:r w:rsidRPr="00810B1D">
        <w:rPr>
          <w:sz w:val="28"/>
          <w:lang w:val="uk-UA"/>
        </w:rPr>
        <w:lastRenderedPageBreak/>
        <w:t>ЗАТВЕРДЖЕНО</w:t>
      </w:r>
    </w:p>
    <w:p w:rsidR="00977974" w:rsidRPr="00810B1D" w:rsidRDefault="00977974" w:rsidP="00D4389B">
      <w:pPr>
        <w:ind w:left="5245" w:hanging="25"/>
        <w:jc w:val="both"/>
        <w:rPr>
          <w:sz w:val="28"/>
          <w:lang w:val="uk-UA"/>
        </w:rPr>
      </w:pPr>
      <w:r>
        <w:rPr>
          <w:sz w:val="28"/>
          <w:lang w:val="uk-UA"/>
        </w:rPr>
        <w:t xml:space="preserve">рішенням  __ сесії районної ради __ скликання </w:t>
      </w:r>
      <w:r w:rsidRPr="00810B1D">
        <w:rPr>
          <w:sz w:val="28"/>
          <w:lang w:val="uk-UA"/>
        </w:rPr>
        <w:t>від</w:t>
      </w:r>
      <w:r>
        <w:rPr>
          <w:sz w:val="28"/>
          <w:lang w:val="uk-UA"/>
        </w:rPr>
        <w:t xml:space="preserve"> __ ________ </w:t>
      </w:r>
      <w:r w:rsidRPr="00810B1D">
        <w:rPr>
          <w:sz w:val="28"/>
          <w:lang w:val="uk-UA"/>
        </w:rPr>
        <w:t>201</w:t>
      </w:r>
      <w:r>
        <w:rPr>
          <w:sz w:val="28"/>
          <w:lang w:val="uk-UA"/>
        </w:rPr>
        <w:t>9</w:t>
      </w:r>
      <w:r w:rsidRPr="00810B1D">
        <w:rPr>
          <w:sz w:val="28"/>
          <w:lang w:val="uk-UA"/>
        </w:rPr>
        <w:t xml:space="preserve"> року </w:t>
      </w:r>
      <w:r>
        <w:rPr>
          <w:sz w:val="28"/>
          <w:lang w:val="uk-UA"/>
        </w:rPr>
        <w:t>№___</w:t>
      </w:r>
    </w:p>
    <w:p w:rsidR="00977974" w:rsidRDefault="00977974" w:rsidP="00D4389B">
      <w:pPr>
        <w:jc w:val="center"/>
        <w:rPr>
          <w:b/>
          <w:sz w:val="32"/>
          <w:szCs w:val="32"/>
          <w:lang w:val="uk-UA"/>
        </w:rPr>
      </w:pPr>
      <w:r>
        <w:rPr>
          <w:b/>
          <w:sz w:val="32"/>
          <w:szCs w:val="32"/>
          <w:lang w:val="uk-UA"/>
        </w:rPr>
        <w:t>Районна  програма</w:t>
      </w:r>
    </w:p>
    <w:p w:rsidR="00977974" w:rsidRDefault="00977974" w:rsidP="00D4389B">
      <w:pPr>
        <w:jc w:val="center"/>
        <w:rPr>
          <w:b/>
          <w:sz w:val="32"/>
          <w:szCs w:val="32"/>
          <w:lang w:val="uk-UA"/>
        </w:rPr>
      </w:pPr>
      <w:r>
        <w:rPr>
          <w:b/>
          <w:sz w:val="32"/>
          <w:szCs w:val="32"/>
          <w:lang w:val="uk-UA"/>
        </w:rPr>
        <w:t xml:space="preserve"> «Підтримки сім'ї, дітей та молоді Хмільницького району</w:t>
      </w:r>
    </w:p>
    <w:p w:rsidR="00977974" w:rsidRDefault="00977974" w:rsidP="00D4389B">
      <w:pPr>
        <w:jc w:val="center"/>
        <w:rPr>
          <w:b/>
          <w:sz w:val="32"/>
          <w:szCs w:val="32"/>
          <w:lang w:val="uk-UA"/>
        </w:rPr>
      </w:pPr>
      <w:r>
        <w:rPr>
          <w:b/>
          <w:sz w:val="32"/>
          <w:szCs w:val="32"/>
          <w:lang w:val="uk-UA"/>
        </w:rPr>
        <w:t>на 2020-2022 роки»</w:t>
      </w:r>
    </w:p>
    <w:p w:rsidR="00977974" w:rsidRDefault="00977974" w:rsidP="002661FB">
      <w:pPr>
        <w:rPr>
          <w:lang w:val="uk-UA"/>
        </w:rPr>
      </w:pPr>
    </w:p>
    <w:p w:rsidR="00977974" w:rsidRDefault="00977974" w:rsidP="002661FB">
      <w:pPr>
        <w:jc w:val="center"/>
        <w:rPr>
          <w:b/>
          <w:sz w:val="32"/>
          <w:szCs w:val="32"/>
          <w:lang w:val="uk-UA"/>
        </w:rPr>
      </w:pPr>
    </w:p>
    <w:p w:rsidR="00977974" w:rsidRDefault="00977974" w:rsidP="002661FB">
      <w:pPr>
        <w:jc w:val="center"/>
        <w:rPr>
          <w:b/>
          <w:sz w:val="32"/>
          <w:szCs w:val="32"/>
          <w:lang w:val="uk-UA"/>
        </w:rPr>
      </w:pPr>
      <w:r>
        <w:rPr>
          <w:b/>
          <w:sz w:val="32"/>
          <w:szCs w:val="32"/>
          <w:lang w:val="uk-UA"/>
        </w:rPr>
        <w:t>Паспорт</w:t>
      </w:r>
    </w:p>
    <w:p w:rsidR="00977974" w:rsidRPr="000E78E4" w:rsidRDefault="00977974" w:rsidP="000E78E4">
      <w:pPr>
        <w:jc w:val="center"/>
        <w:rPr>
          <w:b/>
          <w:sz w:val="32"/>
          <w:szCs w:val="32"/>
          <w:lang w:val="uk-UA"/>
        </w:rPr>
      </w:pPr>
      <w:r>
        <w:rPr>
          <w:b/>
          <w:sz w:val="32"/>
          <w:szCs w:val="32"/>
          <w:lang w:val="uk-UA"/>
        </w:rPr>
        <w:t xml:space="preserve"> районної  програми «Підтримки сім'ї, дітей та молоді Хмільницького району на 2020-2022 роки»</w:t>
      </w:r>
    </w:p>
    <w:p w:rsidR="00977974" w:rsidRDefault="00977974" w:rsidP="002661FB">
      <w:pPr>
        <w:rPr>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3609"/>
        <w:gridCol w:w="5220"/>
      </w:tblGrid>
      <w:tr w:rsidR="00977974" w:rsidRPr="008B2FA3" w:rsidTr="00176B18">
        <w:tc>
          <w:tcPr>
            <w:tcW w:w="639" w:type="dxa"/>
          </w:tcPr>
          <w:p w:rsidR="00977974" w:rsidRPr="006C5B53" w:rsidRDefault="00977974">
            <w:pPr>
              <w:rPr>
                <w:sz w:val="28"/>
                <w:szCs w:val="28"/>
                <w:lang w:val="uk-UA"/>
              </w:rPr>
            </w:pPr>
            <w:r w:rsidRPr="006C5B53">
              <w:rPr>
                <w:sz w:val="28"/>
                <w:szCs w:val="28"/>
                <w:lang w:val="uk-UA"/>
              </w:rPr>
              <w:t>1.</w:t>
            </w:r>
          </w:p>
        </w:tc>
        <w:tc>
          <w:tcPr>
            <w:tcW w:w="3609" w:type="dxa"/>
          </w:tcPr>
          <w:p w:rsidR="00977974" w:rsidRPr="006C5B53" w:rsidRDefault="00977974">
            <w:pPr>
              <w:rPr>
                <w:sz w:val="28"/>
                <w:szCs w:val="28"/>
                <w:lang w:val="uk-UA"/>
              </w:rPr>
            </w:pPr>
            <w:r w:rsidRPr="006C5B53">
              <w:rPr>
                <w:sz w:val="28"/>
                <w:szCs w:val="28"/>
                <w:lang w:val="uk-UA"/>
              </w:rPr>
              <w:t>Ініціатор розроблення Програми</w:t>
            </w:r>
          </w:p>
        </w:tc>
        <w:tc>
          <w:tcPr>
            <w:tcW w:w="5220" w:type="dxa"/>
          </w:tcPr>
          <w:p w:rsidR="00977974" w:rsidRPr="006C5B53" w:rsidRDefault="00977974">
            <w:pPr>
              <w:rPr>
                <w:sz w:val="28"/>
                <w:szCs w:val="28"/>
                <w:lang w:val="uk-UA"/>
              </w:rPr>
            </w:pPr>
            <w:r>
              <w:rPr>
                <w:sz w:val="28"/>
                <w:szCs w:val="28"/>
                <w:lang w:val="uk-UA"/>
              </w:rPr>
              <w:t>Управління соціальної та молодіжної політики Хмільницької районної державної адміністрації</w:t>
            </w:r>
          </w:p>
        </w:tc>
      </w:tr>
      <w:tr w:rsidR="00977974" w:rsidRPr="008B2FA3" w:rsidTr="00176B18">
        <w:trPr>
          <w:trHeight w:val="1185"/>
        </w:trPr>
        <w:tc>
          <w:tcPr>
            <w:tcW w:w="639" w:type="dxa"/>
          </w:tcPr>
          <w:p w:rsidR="00977974" w:rsidRPr="006C5B53" w:rsidRDefault="00977974">
            <w:pPr>
              <w:rPr>
                <w:sz w:val="28"/>
                <w:szCs w:val="28"/>
                <w:lang w:val="uk-UA"/>
              </w:rPr>
            </w:pPr>
            <w:r w:rsidRPr="006C5B53">
              <w:rPr>
                <w:sz w:val="28"/>
                <w:szCs w:val="28"/>
                <w:lang w:val="uk-UA"/>
              </w:rPr>
              <w:t>2.</w:t>
            </w:r>
          </w:p>
        </w:tc>
        <w:tc>
          <w:tcPr>
            <w:tcW w:w="3609" w:type="dxa"/>
          </w:tcPr>
          <w:p w:rsidR="00977974" w:rsidRPr="006C5B53" w:rsidRDefault="00977974">
            <w:pPr>
              <w:rPr>
                <w:sz w:val="28"/>
                <w:szCs w:val="28"/>
                <w:lang w:val="uk-UA"/>
              </w:rPr>
            </w:pPr>
            <w:r w:rsidRPr="006C5B53">
              <w:rPr>
                <w:sz w:val="28"/>
                <w:szCs w:val="28"/>
                <w:lang w:val="uk-UA"/>
              </w:rPr>
              <w:t>Дата, номер і назва розпорядчого документу органу виконавчої влади про розроблення програми</w:t>
            </w:r>
          </w:p>
          <w:p w:rsidR="00977974" w:rsidRPr="006C5B53" w:rsidRDefault="00977974">
            <w:pPr>
              <w:rPr>
                <w:sz w:val="28"/>
                <w:szCs w:val="28"/>
                <w:lang w:val="uk-UA"/>
              </w:rPr>
            </w:pPr>
          </w:p>
          <w:p w:rsidR="00977974" w:rsidRPr="006C5B53" w:rsidRDefault="00977974">
            <w:pPr>
              <w:rPr>
                <w:sz w:val="28"/>
                <w:szCs w:val="28"/>
                <w:lang w:val="uk-UA"/>
              </w:rPr>
            </w:pPr>
          </w:p>
          <w:p w:rsidR="00977974" w:rsidRPr="006C5B53" w:rsidRDefault="00977974">
            <w:pPr>
              <w:rPr>
                <w:sz w:val="28"/>
                <w:szCs w:val="28"/>
                <w:lang w:val="uk-UA"/>
              </w:rPr>
            </w:pPr>
          </w:p>
        </w:tc>
        <w:tc>
          <w:tcPr>
            <w:tcW w:w="5220" w:type="dxa"/>
          </w:tcPr>
          <w:p w:rsidR="00977974" w:rsidRPr="006C5B53" w:rsidRDefault="00977974" w:rsidP="0039468A">
            <w:pPr>
              <w:rPr>
                <w:sz w:val="28"/>
                <w:szCs w:val="28"/>
                <w:lang w:val="uk-UA"/>
              </w:rPr>
            </w:pPr>
            <w:r w:rsidRPr="005C1A9E">
              <w:rPr>
                <w:sz w:val="28"/>
                <w:szCs w:val="28"/>
                <w:lang w:val="uk-UA"/>
              </w:rPr>
              <w:t>Сімейн</w:t>
            </w:r>
            <w:r>
              <w:rPr>
                <w:sz w:val="28"/>
                <w:szCs w:val="28"/>
                <w:lang w:val="uk-UA"/>
              </w:rPr>
              <w:t>ий</w:t>
            </w:r>
            <w:r w:rsidRPr="005C1A9E">
              <w:rPr>
                <w:sz w:val="28"/>
                <w:szCs w:val="28"/>
                <w:lang w:val="uk-UA"/>
              </w:rPr>
              <w:t xml:space="preserve"> кодекс України від 10.01.2002 р., Закон</w:t>
            </w:r>
            <w:r>
              <w:rPr>
                <w:sz w:val="28"/>
                <w:szCs w:val="28"/>
                <w:lang w:val="uk-UA"/>
              </w:rPr>
              <w:t>и</w:t>
            </w:r>
            <w:r w:rsidRPr="005C1A9E">
              <w:rPr>
                <w:sz w:val="28"/>
                <w:szCs w:val="28"/>
                <w:lang w:val="uk-UA"/>
              </w:rPr>
              <w:t xml:space="preserve"> України </w:t>
            </w:r>
            <w:r w:rsidRPr="00DE7B15">
              <w:rPr>
                <w:sz w:val="28"/>
                <w:szCs w:val="28"/>
                <w:lang w:val="uk-UA"/>
              </w:rPr>
              <w:t xml:space="preserve">«Про соціальну роботу з </w:t>
            </w:r>
            <w:r>
              <w:rPr>
                <w:sz w:val="28"/>
                <w:szCs w:val="28"/>
                <w:lang w:val="uk-UA"/>
              </w:rPr>
              <w:t>сім</w:t>
            </w:r>
            <w:r w:rsidRPr="00245A9B">
              <w:rPr>
                <w:rStyle w:val="20"/>
                <w:b w:val="0"/>
                <w:bCs/>
                <w:i w:val="0"/>
                <w:iCs/>
                <w:szCs w:val="28"/>
                <w:lang w:val="uk-UA"/>
              </w:rPr>
              <w:t>’</w:t>
            </w:r>
            <w:r>
              <w:rPr>
                <w:sz w:val="28"/>
                <w:szCs w:val="28"/>
                <w:lang w:val="uk-UA"/>
              </w:rPr>
              <w:t xml:space="preserve">ями, </w:t>
            </w:r>
            <w:r w:rsidRPr="00DE7B15">
              <w:rPr>
                <w:sz w:val="28"/>
                <w:szCs w:val="28"/>
                <w:lang w:val="uk-UA"/>
              </w:rPr>
              <w:t>дітьми та молоддю»</w:t>
            </w:r>
            <w:r>
              <w:rPr>
                <w:sz w:val="28"/>
                <w:szCs w:val="28"/>
                <w:lang w:val="uk-UA"/>
              </w:rPr>
              <w:t>,</w:t>
            </w:r>
            <w:r w:rsidRPr="007B640A">
              <w:rPr>
                <w:sz w:val="26"/>
                <w:szCs w:val="26"/>
                <w:lang w:val="uk-UA" w:eastAsia="uk-UA"/>
              </w:rPr>
              <w:t xml:space="preserve"> </w:t>
            </w:r>
            <w:r w:rsidRPr="007B640A">
              <w:rPr>
                <w:sz w:val="28"/>
                <w:szCs w:val="28"/>
                <w:lang w:val="uk-UA" w:eastAsia="uk-UA"/>
              </w:rPr>
              <w:t>«Про сприяння соціальному становленню та розвитку молоді в Україні</w:t>
            </w:r>
            <w:r>
              <w:rPr>
                <w:sz w:val="28"/>
                <w:szCs w:val="28"/>
                <w:lang w:val="uk-UA" w:eastAsia="uk-UA"/>
              </w:rPr>
              <w:t>»,</w:t>
            </w:r>
            <w:r w:rsidRPr="005C1A9E">
              <w:rPr>
                <w:sz w:val="28"/>
                <w:szCs w:val="28"/>
                <w:lang w:val="uk-UA"/>
              </w:rPr>
              <w:t xml:space="preserve"> постанов</w:t>
            </w:r>
            <w:r>
              <w:rPr>
                <w:sz w:val="28"/>
                <w:szCs w:val="28"/>
                <w:lang w:val="uk-UA"/>
              </w:rPr>
              <w:t>а</w:t>
            </w:r>
            <w:r w:rsidRPr="005C1A9E">
              <w:rPr>
                <w:sz w:val="28"/>
                <w:szCs w:val="28"/>
                <w:lang w:val="uk-UA"/>
              </w:rPr>
              <w:t xml:space="preserve"> Кабінету Міністрів України від </w:t>
            </w:r>
            <w:r>
              <w:rPr>
                <w:sz w:val="28"/>
                <w:szCs w:val="28"/>
                <w:lang w:val="uk-UA"/>
              </w:rPr>
              <w:t>18 лютого</w:t>
            </w:r>
            <w:r w:rsidRPr="005C1A9E">
              <w:rPr>
                <w:sz w:val="28"/>
                <w:szCs w:val="28"/>
                <w:lang w:val="uk-UA"/>
              </w:rPr>
              <w:t xml:space="preserve"> 20</w:t>
            </w:r>
            <w:r>
              <w:rPr>
                <w:sz w:val="28"/>
                <w:szCs w:val="28"/>
                <w:lang w:val="uk-UA"/>
              </w:rPr>
              <w:t>16</w:t>
            </w:r>
            <w:r w:rsidRPr="005C1A9E">
              <w:rPr>
                <w:sz w:val="28"/>
                <w:szCs w:val="28"/>
                <w:lang w:val="uk-UA"/>
              </w:rPr>
              <w:t xml:space="preserve"> року №</w:t>
            </w:r>
            <w:r>
              <w:rPr>
                <w:sz w:val="28"/>
                <w:szCs w:val="28"/>
                <w:lang w:val="uk-UA"/>
              </w:rPr>
              <w:t>148</w:t>
            </w:r>
            <w:r w:rsidRPr="005C1A9E">
              <w:rPr>
                <w:sz w:val="28"/>
                <w:szCs w:val="28"/>
                <w:lang w:val="uk-UA"/>
              </w:rPr>
              <w:t xml:space="preserve"> </w:t>
            </w:r>
            <w:r w:rsidRPr="00395004">
              <w:rPr>
                <w:sz w:val="28"/>
                <w:szCs w:val="28"/>
                <w:lang w:val="uk-UA"/>
              </w:rPr>
              <w:t>«</w:t>
            </w:r>
            <w:r w:rsidRPr="00395004">
              <w:rPr>
                <w:bCs/>
                <w:color w:val="000000"/>
                <w:sz w:val="28"/>
                <w:szCs w:val="28"/>
                <w:shd w:val="clear" w:color="auto" w:fill="FFFFFF"/>
                <w:lang w:val="uk-UA"/>
              </w:rPr>
              <w:t xml:space="preserve">Про затвердження Державної цільової соціальної програми </w:t>
            </w:r>
            <w:r>
              <w:rPr>
                <w:bCs/>
                <w:color w:val="000000"/>
                <w:sz w:val="28"/>
                <w:szCs w:val="28"/>
                <w:shd w:val="clear" w:color="auto" w:fill="FFFFFF"/>
                <w:lang w:val="uk-UA"/>
              </w:rPr>
              <w:t>«</w:t>
            </w:r>
            <w:r w:rsidRPr="00395004">
              <w:rPr>
                <w:bCs/>
                <w:color w:val="000000"/>
                <w:sz w:val="28"/>
                <w:szCs w:val="28"/>
                <w:shd w:val="clear" w:color="auto" w:fill="FFFFFF"/>
                <w:lang w:val="uk-UA"/>
              </w:rPr>
              <w:t>Молодь України</w:t>
            </w:r>
            <w:r>
              <w:rPr>
                <w:bCs/>
                <w:color w:val="000000"/>
                <w:sz w:val="28"/>
                <w:szCs w:val="28"/>
                <w:shd w:val="clear" w:color="auto" w:fill="FFFFFF"/>
                <w:lang w:val="uk-UA"/>
              </w:rPr>
              <w:t>»</w:t>
            </w:r>
            <w:r w:rsidRPr="00395004">
              <w:rPr>
                <w:bCs/>
                <w:color w:val="000000"/>
                <w:sz w:val="28"/>
                <w:szCs w:val="28"/>
                <w:shd w:val="clear" w:color="auto" w:fill="FFFFFF"/>
                <w:lang w:val="uk-UA"/>
              </w:rPr>
              <w:t xml:space="preserve"> на 2016-2020 роки та внесення змін до деяких постанов Кабінету Міністрів України</w:t>
            </w:r>
            <w:r w:rsidRPr="00395004">
              <w:rPr>
                <w:sz w:val="28"/>
                <w:szCs w:val="28"/>
                <w:lang w:val="uk-UA"/>
              </w:rPr>
              <w:t>»</w:t>
            </w:r>
          </w:p>
        </w:tc>
      </w:tr>
      <w:tr w:rsidR="00977974" w:rsidRPr="008B2FA3" w:rsidTr="000E78E4">
        <w:trPr>
          <w:trHeight w:val="1052"/>
        </w:trPr>
        <w:tc>
          <w:tcPr>
            <w:tcW w:w="639" w:type="dxa"/>
          </w:tcPr>
          <w:p w:rsidR="00977974" w:rsidRPr="006C5B53" w:rsidRDefault="00977974" w:rsidP="00BA5A48">
            <w:pPr>
              <w:rPr>
                <w:sz w:val="28"/>
                <w:szCs w:val="28"/>
                <w:lang w:val="uk-UA"/>
              </w:rPr>
            </w:pPr>
            <w:r w:rsidRPr="006C5B53">
              <w:rPr>
                <w:sz w:val="28"/>
                <w:szCs w:val="28"/>
                <w:lang w:val="uk-UA"/>
              </w:rPr>
              <w:t>3.</w:t>
            </w:r>
          </w:p>
        </w:tc>
        <w:tc>
          <w:tcPr>
            <w:tcW w:w="3609" w:type="dxa"/>
          </w:tcPr>
          <w:p w:rsidR="00977974" w:rsidRPr="006C5B53" w:rsidRDefault="00977974" w:rsidP="00BA5A48">
            <w:pPr>
              <w:rPr>
                <w:sz w:val="28"/>
                <w:szCs w:val="28"/>
                <w:lang w:val="uk-UA"/>
              </w:rPr>
            </w:pPr>
            <w:r w:rsidRPr="006C5B53">
              <w:rPr>
                <w:sz w:val="28"/>
                <w:szCs w:val="28"/>
                <w:lang w:val="uk-UA"/>
              </w:rPr>
              <w:t>Розробник Програми</w:t>
            </w:r>
          </w:p>
        </w:tc>
        <w:tc>
          <w:tcPr>
            <w:tcW w:w="5220" w:type="dxa"/>
          </w:tcPr>
          <w:p w:rsidR="00977974" w:rsidRPr="006C5B53" w:rsidRDefault="00977974" w:rsidP="0039468A">
            <w:pPr>
              <w:rPr>
                <w:sz w:val="28"/>
                <w:szCs w:val="28"/>
                <w:lang w:val="uk-UA"/>
              </w:rPr>
            </w:pPr>
            <w:r>
              <w:rPr>
                <w:sz w:val="28"/>
                <w:szCs w:val="28"/>
                <w:lang w:val="uk-UA"/>
              </w:rPr>
              <w:t>Управління соціальної та молодіжної політики Хмільницької райдержадміністрації</w:t>
            </w:r>
          </w:p>
        </w:tc>
      </w:tr>
      <w:tr w:rsidR="00977974" w:rsidTr="00176B18">
        <w:tc>
          <w:tcPr>
            <w:tcW w:w="639" w:type="dxa"/>
          </w:tcPr>
          <w:p w:rsidR="00977974" w:rsidRPr="006C5B53" w:rsidRDefault="00977974">
            <w:pPr>
              <w:rPr>
                <w:sz w:val="28"/>
                <w:szCs w:val="28"/>
                <w:lang w:val="uk-UA"/>
              </w:rPr>
            </w:pPr>
            <w:r w:rsidRPr="006C5B53">
              <w:rPr>
                <w:sz w:val="28"/>
                <w:szCs w:val="28"/>
                <w:lang w:val="uk-UA"/>
              </w:rPr>
              <w:t>4.</w:t>
            </w:r>
          </w:p>
        </w:tc>
        <w:tc>
          <w:tcPr>
            <w:tcW w:w="3609" w:type="dxa"/>
          </w:tcPr>
          <w:p w:rsidR="00977974" w:rsidRPr="006C5B53" w:rsidRDefault="00977974">
            <w:pPr>
              <w:rPr>
                <w:sz w:val="28"/>
                <w:szCs w:val="28"/>
                <w:lang w:val="uk-UA"/>
              </w:rPr>
            </w:pPr>
            <w:proofErr w:type="spellStart"/>
            <w:r w:rsidRPr="006C5B53">
              <w:rPr>
                <w:sz w:val="28"/>
                <w:szCs w:val="28"/>
                <w:lang w:val="uk-UA"/>
              </w:rPr>
              <w:t>Співрозробники</w:t>
            </w:r>
            <w:proofErr w:type="spellEnd"/>
            <w:r w:rsidRPr="006C5B53">
              <w:rPr>
                <w:sz w:val="28"/>
                <w:szCs w:val="28"/>
                <w:lang w:val="uk-UA"/>
              </w:rPr>
              <w:t xml:space="preserve"> Програми</w:t>
            </w:r>
          </w:p>
        </w:tc>
        <w:tc>
          <w:tcPr>
            <w:tcW w:w="5220" w:type="dxa"/>
          </w:tcPr>
          <w:p w:rsidR="00977974" w:rsidRPr="006C5B53" w:rsidRDefault="00977974">
            <w:pPr>
              <w:rPr>
                <w:sz w:val="28"/>
                <w:szCs w:val="28"/>
                <w:lang w:val="uk-UA"/>
              </w:rPr>
            </w:pPr>
            <w:r w:rsidRPr="006C5B53">
              <w:rPr>
                <w:sz w:val="28"/>
                <w:szCs w:val="28"/>
                <w:lang w:val="uk-UA"/>
              </w:rPr>
              <w:t>-</w:t>
            </w:r>
          </w:p>
        </w:tc>
      </w:tr>
      <w:tr w:rsidR="00977974" w:rsidRPr="008B2FA3" w:rsidTr="00176B18">
        <w:tc>
          <w:tcPr>
            <w:tcW w:w="639" w:type="dxa"/>
          </w:tcPr>
          <w:p w:rsidR="00977974" w:rsidRPr="006C5B53" w:rsidRDefault="00977974">
            <w:pPr>
              <w:rPr>
                <w:sz w:val="28"/>
                <w:szCs w:val="28"/>
                <w:lang w:val="uk-UA"/>
              </w:rPr>
            </w:pPr>
            <w:r w:rsidRPr="006C5B53">
              <w:rPr>
                <w:sz w:val="28"/>
                <w:szCs w:val="28"/>
                <w:lang w:val="uk-UA"/>
              </w:rPr>
              <w:t>5.</w:t>
            </w:r>
          </w:p>
        </w:tc>
        <w:tc>
          <w:tcPr>
            <w:tcW w:w="3609" w:type="dxa"/>
          </w:tcPr>
          <w:p w:rsidR="00977974" w:rsidRPr="006C5B53" w:rsidRDefault="00977974">
            <w:pPr>
              <w:rPr>
                <w:sz w:val="28"/>
                <w:szCs w:val="28"/>
                <w:lang w:val="uk-UA"/>
              </w:rPr>
            </w:pPr>
            <w:r w:rsidRPr="006C5B53">
              <w:rPr>
                <w:sz w:val="28"/>
                <w:szCs w:val="28"/>
                <w:lang w:val="uk-UA"/>
              </w:rPr>
              <w:t>Відповідальний виконавець Програми</w:t>
            </w:r>
          </w:p>
        </w:tc>
        <w:tc>
          <w:tcPr>
            <w:tcW w:w="5220" w:type="dxa"/>
          </w:tcPr>
          <w:p w:rsidR="00977974" w:rsidRPr="006C5B53" w:rsidRDefault="00977974" w:rsidP="007D3D96">
            <w:pPr>
              <w:rPr>
                <w:sz w:val="28"/>
                <w:szCs w:val="28"/>
                <w:lang w:val="uk-UA"/>
              </w:rPr>
            </w:pPr>
            <w:r>
              <w:rPr>
                <w:sz w:val="28"/>
                <w:szCs w:val="28"/>
                <w:lang w:val="uk-UA"/>
              </w:rPr>
              <w:t>Управління соціальної та молодіжної політики Хмільницької райдержадміністрації</w:t>
            </w:r>
          </w:p>
        </w:tc>
      </w:tr>
      <w:tr w:rsidR="00977974" w:rsidRPr="008B2FA3" w:rsidTr="00176B18">
        <w:tc>
          <w:tcPr>
            <w:tcW w:w="639" w:type="dxa"/>
          </w:tcPr>
          <w:p w:rsidR="00977974" w:rsidRPr="006C5B53" w:rsidRDefault="00977974">
            <w:pPr>
              <w:rPr>
                <w:sz w:val="28"/>
                <w:szCs w:val="28"/>
                <w:lang w:val="uk-UA"/>
              </w:rPr>
            </w:pPr>
            <w:r w:rsidRPr="006C5B53">
              <w:rPr>
                <w:sz w:val="28"/>
                <w:szCs w:val="28"/>
                <w:lang w:val="uk-UA"/>
              </w:rPr>
              <w:t>6.</w:t>
            </w:r>
          </w:p>
        </w:tc>
        <w:tc>
          <w:tcPr>
            <w:tcW w:w="3609" w:type="dxa"/>
          </w:tcPr>
          <w:p w:rsidR="00977974" w:rsidRPr="006C5B53" w:rsidRDefault="00977974">
            <w:pPr>
              <w:rPr>
                <w:sz w:val="28"/>
                <w:szCs w:val="28"/>
                <w:lang w:val="uk-UA"/>
              </w:rPr>
            </w:pPr>
            <w:r w:rsidRPr="006C5B53">
              <w:rPr>
                <w:sz w:val="28"/>
                <w:szCs w:val="28"/>
                <w:lang w:val="uk-UA"/>
              </w:rPr>
              <w:t>Співвиконавці</w:t>
            </w:r>
          </w:p>
        </w:tc>
        <w:tc>
          <w:tcPr>
            <w:tcW w:w="5220" w:type="dxa"/>
          </w:tcPr>
          <w:p w:rsidR="00977974" w:rsidRPr="006C5B53" w:rsidRDefault="00977974" w:rsidP="00755502">
            <w:pPr>
              <w:rPr>
                <w:sz w:val="28"/>
                <w:szCs w:val="28"/>
                <w:lang w:val="uk-UA"/>
              </w:rPr>
            </w:pPr>
            <w:r w:rsidRPr="006C5B53">
              <w:rPr>
                <w:sz w:val="28"/>
                <w:szCs w:val="28"/>
                <w:lang w:val="uk-UA"/>
              </w:rPr>
              <w:t xml:space="preserve">Відділ освіти </w:t>
            </w:r>
            <w:r>
              <w:rPr>
                <w:sz w:val="28"/>
                <w:szCs w:val="28"/>
                <w:lang w:val="uk-UA"/>
              </w:rPr>
              <w:t>райдержадміністрації</w:t>
            </w:r>
            <w:r w:rsidRPr="006C5B53">
              <w:rPr>
                <w:sz w:val="28"/>
                <w:szCs w:val="28"/>
                <w:lang w:val="uk-UA"/>
              </w:rPr>
              <w:t xml:space="preserve">, </w:t>
            </w:r>
            <w:r>
              <w:rPr>
                <w:sz w:val="28"/>
                <w:szCs w:val="28"/>
                <w:lang w:val="uk-UA"/>
              </w:rPr>
              <w:t>відділ культури і туризму райдержадміністрації</w:t>
            </w:r>
          </w:p>
        </w:tc>
      </w:tr>
      <w:tr w:rsidR="00977974" w:rsidTr="00176B18">
        <w:tc>
          <w:tcPr>
            <w:tcW w:w="639" w:type="dxa"/>
          </w:tcPr>
          <w:p w:rsidR="00977974" w:rsidRPr="006C5B53" w:rsidRDefault="00977974">
            <w:pPr>
              <w:rPr>
                <w:sz w:val="28"/>
                <w:szCs w:val="28"/>
                <w:lang w:val="uk-UA"/>
              </w:rPr>
            </w:pPr>
            <w:r w:rsidRPr="006C5B53">
              <w:rPr>
                <w:sz w:val="28"/>
                <w:szCs w:val="28"/>
                <w:lang w:val="uk-UA"/>
              </w:rPr>
              <w:t>7.</w:t>
            </w:r>
          </w:p>
        </w:tc>
        <w:tc>
          <w:tcPr>
            <w:tcW w:w="3609" w:type="dxa"/>
          </w:tcPr>
          <w:p w:rsidR="00977974" w:rsidRPr="006C5B53" w:rsidRDefault="00977974">
            <w:pPr>
              <w:rPr>
                <w:sz w:val="28"/>
                <w:szCs w:val="28"/>
                <w:lang w:val="uk-UA"/>
              </w:rPr>
            </w:pPr>
            <w:r w:rsidRPr="006C5B53">
              <w:rPr>
                <w:sz w:val="28"/>
                <w:szCs w:val="28"/>
                <w:lang w:val="uk-UA"/>
              </w:rPr>
              <w:t>Термін виконання Програми</w:t>
            </w:r>
          </w:p>
        </w:tc>
        <w:tc>
          <w:tcPr>
            <w:tcW w:w="5220" w:type="dxa"/>
          </w:tcPr>
          <w:p w:rsidR="00977974" w:rsidRPr="006C5B53" w:rsidRDefault="00977974">
            <w:pPr>
              <w:rPr>
                <w:sz w:val="28"/>
                <w:szCs w:val="28"/>
                <w:lang w:val="uk-UA"/>
              </w:rPr>
            </w:pPr>
            <w:r>
              <w:rPr>
                <w:sz w:val="28"/>
                <w:szCs w:val="28"/>
                <w:lang w:val="uk-UA"/>
              </w:rPr>
              <w:t>2020</w:t>
            </w:r>
            <w:r w:rsidRPr="006C5B53">
              <w:rPr>
                <w:sz w:val="28"/>
                <w:szCs w:val="28"/>
                <w:lang w:val="uk-UA"/>
              </w:rPr>
              <w:t>-20</w:t>
            </w:r>
            <w:r>
              <w:rPr>
                <w:sz w:val="28"/>
                <w:szCs w:val="28"/>
                <w:lang w:val="uk-UA"/>
              </w:rPr>
              <w:t>22</w:t>
            </w:r>
          </w:p>
        </w:tc>
      </w:tr>
      <w:tr w:rsidR="00977974" w:rsidTr="00176B18">
        <w:tc>
          <w:tcPr>
            <w:tcW w:w="639" w:type="dxa"/>
          </w:tcPr>
          <w:p w:rsidR="00977974" w:rsidRPr="006C5B53" w:rsidRDefault="00977974">
            <w:pPr>
              <w:rPr>
                <w:sz w:val="28"/>
                <w:szCs w:val="28"/>
                <w:lang w:val="uk-UA"/>
              </w:rPr>
            </w:pPr>
            <w:r w:rsidRPr="006C5B53">
              <w:rPr>
                <w:sz w:val="28"/>
                <w:szCs w:val="28"/>
                <w:lang w:val="uk-UA"/>
              </w:rPr>
              <w:t>8.</w:t>
            </w:r>
          </w:p>
        </w:tc>
        <w:tc>
          <w:tcPr>
            <w:tcW w:w="3609" w:type="dxa"/>
          </w:tcPr>
          <w:p w:rsidR="00977974" w:rsidRPr="006C5B53" w:rsidRDefault="00977974">
            <w:pPr>
              <w:rPr>
                <w:sz w:val="28"/>
                <w:szCs w:val="28"/>
                <w:lang w:val="uk-UA"/>
              </w:rPr>
            </w:pPr>
            <w:r w:rsidRPr="006C5B53">
              <w:rPr>
                <w:sz w:val="28"/>
                <w:szCs w:val="28"/>
                <w:lang w:val="uk-UA"/>
              </w:rPr>
              <w:t xml:space="preserve">Етапи виконання Програми </w:t>
            </w:r>
          </w:p>
          <w:p w:rsidR="00977974" w:rsidRPr="006C5B53" w:rsidRDefault="00977974">
            <w:pPr>
              <w:rPr>
                <w:lang w:val="uk-UA"/>
              </w:rPr>
            </w:pPr>
            <w:r w:rsidRPr="006C5B53">
              <w:rPr>
                <w:lang w:val="uk-UA"/>
              </w:rPr>
              <w:t>(для довгострокових Програм)</w:t>
            </w:r>
          </w:p>
        </w:tc>
        <w:tc>
          <w:tcPr>
            <w:tcW w:w="5220" w:type="dxa"/>
          </w:tcPr>
          <w:p w:rsidR="00977974" w:rsidRPr="006C5B53" w:rsidRDefault="00977974">
            <w:pPr>
              <w:rPr>
                <w:sz w:val="28"/>
                <w:szCs w:val="28"/>
                <w:lang w:val="uk-UA"/>
              </w:rPr>
            </w:pPr>
            <w:r w:rsidRPr="006C5B53">
              <w:rPr>
                <w:sz w:val="28"/>
                <w:szCs w:val="28"/>
                <w:lang w:val="uk-UA"/>
              </w:rPr>
              <w:t>-</w:t>
            </w:r>
          </w:p>
        </w:tc>
      </w:tr>
      <w:tr w:rsidR="00977974" w:rsidTr="00176B18">
        <w:tc>
          <w:tcPr>
            <w:tcW w:w="639" w:type="dxa"/>
          </w:tcPr>
          <w:p w:rsidR="00977974" w:rsidRPr="006C5B53" w:rsidRDefault="00977974">
            <w:pPr>
              <w:rPr>
                <w:sz w:val="28"/>
                <w:szCs w:val="28"/>
                <w:lang w:val="uk-UA"/>
              </w:rPr>
            </w:pPr>
            <w:r w:rsidRPr="006C5B53">
              <w:rPr>
                <w:sz w:val="28"/>
                <w:szCs w:val="28"/>
                <w:lang w:val="uk-UA"/>
              </w:rPr>
              <w:t>9.</w:t>
            </w:r>
          </w:p>
        </w:tc>
        <w:tc>
          <w:tcPr>
            <w:tcW w:w="3609" w:type="dxa"/>
          </w:tcPr>
          <w:p w:rsidR="00977974" w:rsidRPr="006C5B53" w:rsidRDefault="00977974">
            <w:pPr>
              <w:rPr>
                <w:sz w:val="28"/>
                <w:szCs w:val="28"/>
                <w:lang w:val="uk-UA"/>
              </w:rPr>
            </w:pPr>
            <w:r w:rsidRPr="006C5B53">
              <w:rPr>
                <w:sz w:val="28"/>
                <w:szCs w:val="28"/>
                <w:lang w:val="uk-UA"/>
              </w:rPr>
              <w:t>Обсяги фінансування Програми  всього:</w:t>
            </w:r>
          </w:p>
        </w:tc>
        <w:tc>
          <w:tcPr>
            <w:tcW w:w="5220" w:type="dxa"/>
          </w:tcPr>
          <w:p w:rsidR="00977974" w:rsidRPr="009D71F3" w:rsidRDefault="00977974">
            <w:pPr>
              <w:rPr>
                <w:sz w:val="28"/>
                <w:szCs w:val="28"/>
                <w:lang w:val="uk-UA"/>
              </w:rPr>
            </w:pPr>
            <w:r w:rsidRPr="009D71F3">
              <w:rPr>
                <w:sz w:val="28"/>
                <w:szCs w:val="28"/>
                <w:lang w:val="uk-UA"/>
              </w:rPr>
              <w:t>125000</w:t>
            </w:r>
          </w:p>
        </w:tc>
      </w:tr>
      <w:tr w:rsidR="00977974" w:rsidTr="00176B18">
        <w:tc>
          <w:tcPr>
            <w:tcW w:w="639" w:type="dxa"/>
          </w:tcPr>
          <w:p w:rsidR="00977974" w:rsidRPr="006C5B53" w:rsidRDefault="00977974">
            <w:pPr>
              <w:rPr>
                <w:sz w:val="28"/>
                <w:szCs w:val="28"/>
                <w:lang w:val="uk-UA"/>
              </w:rPr>
            </w:pPr>
            <w:r w:rsidRPr="006C5B53">
              <w:rPr>
                <w:sz w:val="28"/>
                <w:szCs w:val="28"/>
                <w:lang w:val="uk-UA"/>
              </w:rPr>
              <w:t>10.</w:t>
            </w:r>
          </w:p>
        </w:tc>
        <w:tc>
          <w:tcPr>
            <w:tcW w:w="3609" w:type="dxa"/>
          </w:tcPr>
          <w:p w:rsidR="00977974" w:rsidRPr="006C5B53" w:rsidRDefault="00977974">
            <w:pPr>
              <w:rPr>
                <w:sz w:val="28"/>
                <w:szCs w:val="28"/>
                <w:lang w:val="uk-UA"/>
              </w:rPr>
            </w:pPr>
            <w:r w:rsidRPr="006C5B53">
              <w:rPr>
                <w:sz w:val="28"/>
                <w:szCs w:val="28"/>
                <w:lang w:val="uk-UA"/>
              </w:rPr>
              <w:t xml:space="preserve">З них фінансування за </w:t>
            </w:r>
            <w:r w:rsidRPr="006C5B53">
              <w:rPr>
                <w:sz w:val="28"/>
                <w:szCs w:val="28"/>
                <w:lang w:val="uk-UA"/>
              </w:rPr>
              <w:lastRenderedPageBreak/>
              <w:t>рахунок коштів районного бюджету :</w:t>
            </w:r>
          </w:p>
        </w:tc>
        <w:tc>
          <w:tcPr>
            <w:tcW w:w="5220" w:type="dxa"/>
          </w:tcPr>
          <w:p w:rsidR="00977974" w:rsidRPr="009D71F3" w:rsidRDefault="00977974">
            <w:pPr>
              <w:rPr>
                <w:sz w:val="28"/>
                <w:szCs w:val="28"/>
                <w:lang w:val="uk-UA"/>
              </w:rPr>
            </w:pPr>
            <w:r w:rsidRPr="009D71F3">
              <w:rPr>
                <w:sz w:val="28"/>
                <w:szCs w:val="28"/>
                <w:lang w:val="uk-UA"/>
              </w:rPr>
              <w:lastRenderedPageBreak/>
              <w:t>125000</w:t>
            </w:r>
          </w:p>
        </w:tc>
      </w:tr>
      <w:tr w:rsidR="00977974" w:rsidTr="00176B18">
        <w:tc>
          <w:tcPr>
            <w:tcW w:w="639" w:type="dxa"/>
          </w:tcPr>
          <w:p w:rsidR="00977974" w:rsidRPr="006C5B53" w:rsidRDefault="00977974">
            <w:pPr>
              <w:rPr>
                <w:sz w:val="28"/>
                <w:szCs w:val="28"/>
                <w:lang w:val="uk-UA"/>
              </w:rPr>
            </w:pPr>
            <w:r w:rsidRPr="006C5B53">
              <w:rPr>
                <w:sz w:val="28"/>
                <w:szCs w:val="28"/>
                <w:lang w:val="uk-UA"/>
              </w:rPr>
              <w:lastRenderedPageBreak/>
              <w:t>11.</w:t>
            </w:r>
          </w:p>
        </w:tc>
        <w:tc>
          <w:tcPr>
            <w:tcW w:w="3609" w:type="dxa"/>
          </w:tcPr>
          <w:p w:rsidR="00977974" w:rsidRPr="006C5B53" w:rsidRDefault="00977974">
            <w:pPr>
              <w:rPr>
                <w:sz w:val="28"/>
                <w:szCs w:val="28"/>
                <w:lang w:val="uk-UA"/>
              </w:rPr>
            </w:pPr>
            <w:r w:rsidRPr="006C5B53">
              <w:rPr>
                <w:sz w:val="28"/>
                <w:szCs w:val="28"/>
                <w:lang w:val="uk-UA"/>
              </w:rPr>
              <w:t>Основні джерела  фінансування Програми</w:t>
            </w:r>
          </w:p>
        </w:tc>
        <w:tc>
          <w:tcPr>
            <w:tcW w:w="5220" w:type="dxa"/>
          </w:tcPr>
          <w:p w:rsidR="00977974" w:rsidRPr="006C5B53" w:rsidRDefault="00977974">
            <w:pPr>
              <w:rPr>
                <w:sz w:val="28"/>
                <w:szCs w:val="28"/>
                <w:lang w:val="uk-UA"/>
              </w:rPr>
            </w:pPr>
            <w:r w:rsidRPr="006C5B53">
              <w:rPr>
                <w:sz w:val="28"/>
                <w:szCs w:val="28"/>
                <w:lang w:val="uk-UA"/>
              </w:rPr>
              <w:t>Районний  бюджет</w:t>
            </w:r>
          </w:p>
        </w:tc>
      </w:tr>
    </w:tbl>
    <w:p w:rsidR="008B2FA3" w:rsidRDefault="008B2FA3" w:rsidP="0057023F">
      <w:pPr>
        <w:jc w:val="center"/>
        <w:rPr>
          <w:b/>
          <w:sz w:val="28"/>
          <w:szCs w:val="28"/>
          <w:lang w:val="en-US"/>
        </w:rPr>
      </w:pPr>
    </w:p>
    <w:p w:rsidR="00977974" w:rsidRPr="007814C3" w:rsidRDefault="00977974" w:rsidP="0057023F">
      <w:pPr>
        <w:jc w:val="center"/>
        <w:rPr>
          <w:b/>
          <w:sz w:val="28"/>
          <w:szCs w:val="28"/>
          <w:lang w:val="uk-UA"/>
        </w:rPr>
      </w:pPr>
      <w:r>
        <w:rPr>
          <w:b/>
          <w:sz w:val="28"/>
          <w:szCs w:val="28"/>
          <w:lang w:val="uk-UA"/>
        </w:rPr>
        <w:t>1. Загальна характеристика</w:t>
      </w:r>
    </w:p>
    <w:p w:rsidR="00977974" w:rsidRDefault="00977974" w:rsidP="00755502">
      <w:pPr>
        <w:jc w:val="both"/>
        <w:rPr>
          <w:sz w:val="28"/>
          <w:szCs w:val="28"/>
          <w:lang w:val="uk-UA"/>
        </w:rPr>
      </w:pPr>
      <w:r>
        <w:rPr>
          <w:b/>
          <w:sz w:val="28"/>
          <w:szCs w:val="28"/>
          <w:lang w:val="uk-UA"/>
        </w:rPr>
        <w:t xml:space="preserve">         </w:t>
      </w:r>
      <w:r>
        <w:rPr>
          <w:sz w:val="28"/>
          <w:szCs w:val="28"/>
          <w:lang w:val="uk-UA"/>
        </w:rPr>
        <w:t>Сім'я є первинним осередком суспільства, виступає джерелом емоційної підтримки, психологічного захисту, засобом збереження і передачі національно-культурних і загальнолюдських цінностей. Вона знаходиться в центрі соціально-економічних процесів, які відбуваються у суспільстві.</w:t>
      </w:r>
    </w:p>
    <w:p w:rsidR="00977974" w:rsidRDefault="00977974" w:rsidP="00755502">
      <w:pPr>
        <w:jc w:val="both"/>
        <w:rPr>
          <w:sz w:val="28"/>
          <w:szCs w:val="28"/>
          <w:lang w:val="uk-UA"/>
        </w:rPr>
      </w:pPr>
      <w:r>
        <w:rPr>
          <w:sz w:val="28"/>
          <w:szCs w:val="28"/>
          <w:lang w:val="uk-UA"/>
        </w:rPr>
        <w:t xml:space="preserve">       У районі мешкає 433 багатодітних сімей, у якій  виховується 1495 дітей.      Останнім часом з боку влади спостерігається підвищення інтересу до проблеми захисту прав дітей. Неспроможність батьків створити нормальні умови для їх життя та їх повноцінного розвитку призвели до такого соціального явища, як безпритульність та бездоглядність дітей.</w:t>
      </w:r>
    </w:p>
    <w:p w:rsidR="00977974" w:rsidRDefault="00977974" w:rsidP="00755502">
      <w:pPr>
        <w:jc w:val="both"/>
        <w:rPr>
          <w:sz w:val="28"/>
          <w:szCs w:val="28"/>
          <w:lang w:val="uk-UA"/>
        </w:rPr>
      </w:pPr>
      <w:r>
        <w:rPr>
          <w:sz w:val="28"/>
          <w:szCs w:val="28"/>
          <w:lang w:val="uk-UA"/>
        </w:rPr>
        <w:t xml:space="preserve">       До основних причин, що зумовлюють дитячу безпритульність і бездоглядність, можна віднести такі:</w:t>
      </w:r>
    </w:p>
    <w:p w:rsidR="00977974" w:rsidRDefault="00977974" w:rsidP="00755502">
      <w:pPr>
        <w:numPr>
          <w:ilvl w:val="0"/>
          <w:numId w:val="1"/>
        </w:numPr>
        <w:jc w:val="both"/>
        <w:rPr>
          <w:sz w:val="28"/>
          <w:szCs w:val="28"/>
          <w:lang w:val="uk-UA"/>
        </w:rPr>
      </w:pPr>
      <w:r>
        <w:rPr>
          <w:sz w:val="28"/>
          <w:szCs w:val="28"/>
          <w:lang w:val="uk-UA"/>
        </w:rPr>
        <w:t>неспроможність батьків, опікунів, піклувальників утримувати дітей;</w:t>
      </w:r>
    </w:p>
    <w:p w:rsidR="00977974" w:rsidRDefault="00977974" w:rsidP="00755502">
      <w:pPr>
        <w:numPr>
          <w:ilvl w:val="0"/>
          <w:numId w:val="1"/>
        </w:numPr>
        <w:jc w:val="both"/>
        <w:rPr>
          <w:sz w:val="28"/>
          <w:szCs w:val="28"/>
          <w:lang w:val="uk-UA"/>
        </w:rPr>
      </w:pPr>
      <w:r>
        <w:rPr>
          <w:sz w:val="28"/>
          <w:szCs w:val="28"/>
          <w:lang w:val="uk-UA"/>
        </w:rPr>
        <w:t>жорстокі форми виховання дітей в сім'ях;</w:t>
      </w:r>
    </w:p>
    <w:p w:rsidR="00977974" w:rsidRDefault="00977974" w:rsidP="00755502">
      <w:pPr>
        <w:numPr>
          <w:ilvl w:val="0"/>
          <w:numId w:val="1"/>
        </w:numPr>
        <w:jc w:val="both"/>
        <w:rPr>
          <w:sz w:val="28"/>
          <w:szCs w:val="28"/>
          <w:lang w:val="uk-UA"/>
        </w:rPr>
      </w:pPr>
      <w:r>
        <w:rPr>
          <w:sz w:val="28"/>
          <w:szCs w:val="28"/>
          <w:lang w:val="uk-UA"/>
        </w:rPr>
        <w:t>психологічна криза стосунків батьків та дітей;</w:t>
      </w:r>
    </w:p>
    <w:p w:rsidR="00977974" w:rsidRDefault="00977974" w:rsidP="00755502">
      <w:pPr>
        <w:numPr>
          <w:ilvl w:val="0"/>
          <w:numId w:val="1"/>
        </w:numPr>
        <w:jc w:val="both"/>
        <w:rPr>
          <w:sz w:val="28"/>
          <w:szCs w:val="28"/>
          <w:lang w:val="uk-UA"/>
        </w:rPr>
      </w:pPr>
      <w:r>
        <w:rPr>
          <w:sz w:val="28"/>
          <w:szCs w:val="28"/>
          <w:lang w:val="uk-UA"/>
        </w:rPr>
        <w:t>неспроможність або небажання сім'ї виконувати виховні функції;</w:t>
      </w:r>
    </w:p>
    <w:p w:rsidR="00977974" w:rsidRDefault="00977974" w:rsidP="00755502">
      <w:pPr>
        <w:numPr>
          <w:ilvl w:val="0"/>
          <w:numId w:val="1"/>
        </w:numPr>
        <w:jc w:val="both"/>
        <w:rPr>
          <w:sz w:val="28"/>
          <w:szCs w:val="28"/>
          <w:lang w:val="uk-UA"/>
        </w:rPr>
      </w:pPr>
      <w:r>
        <w:rPr>
          <w:sz w:val="28"/>
          <w:szCs w:val="28"/>
          <w:lang w:val="uk-UA"/>
        </w:rPr>
        <w:t xml:space="preserve">нездатність державної </w:t>
      </w:r>
      <w:proofErr w:type="spellStart"/>
      <w:r>
        <w:rPr>
          <w:sz w:val="28"/>
          <w:szCs w:val="28"/>
          <w:lang w:val="uk-UA"/>
        </w:rPr>
        <w:t>інтернатної</w:t>
      </w:r>
      <w:proofErr w:type="spellEnd"/>
      <w:r>
        <w:rPr>
          <w:sz w:val="28"/>
          <w:szCs w:val="28"/>
          <w:lang w:val="uk-UA"/>
        </w:rPr>
        <w:t xml:space="preserve">  системи забезпечити соціалізацію вихованців з урахуванням їх потреб та умов розвитку суспільства;</w:t>
      </w:r>
    </w:p>
    <w:p w:rsidR="00977974" w:rsidRDefault="00977974" w:rsidP="00755502">
      <w:pPr>
        <w:numPr>
          <w:ilvl w:val="0"/>
          <w:numId w:val="1"/>
        </w:numPr>
        <w:jc w:val="both"/>
        <w:rPr>
          <w:sz w:val="28"/>
          <w:szCs w:val="28"/>
          <w:lang w:val="uk-UA"/>
        </w:rPr>
      </w:pPr>
      <w:r>
        <w:rPr>
          <w:sz w:val="28"/>
          <w:szCs w:val="28"/>
          <w:lang w:val="uk-UA"/>
        </w:rPr>
        <w:t>недосконала система роботи з неблагополучними сім'ями.</w:t>
      </w:r>
    </w:p>
    <w:p w:rsidR="00977974" w:rsidRDefault="00977974" w:rsidP="00755502">
      <w:pPr>
        <w:jc w:val="both"/>
        <w:rPr>
          <w:sz w:val="28"/>
          <w:szCs w:val="28"/>
          <w:lang w:val="uk-UA"/>
        </w:rPr>
      </w:pPr>
      <w:r>
        <w:rPr>
          <w:sz w:val="28"/>
          <w:szCs w:val="28"/>
          <w:lang w:val="uk-UA"/>
        </w:rPr>
        <w:t xml:space="preserve">         Молодь є особливо активною складовою сучасного суспільства. Молодому поколінню належить реалізовувати започатковані в нашій державі реформи та розвинути їх до рівня системних соціально-економічних перетворень.</w:t>
      </w:r>
    </w:p>
    <w:p w:rsidR="00977974" w:rsidRDefault="00977974" w:rsidP="00755502">
      <w:pPr>
        <w:jc w:val="both"/>
        <w:rPr>
          <w:sz w:val="28"/>
          <w:szCs w:val="28"/>
          <w:lang w:val="uk-UA"/>
        </w:rPr>
      </w:pPr>
      <w:r>
        <w:rPr>
          <w:sz w:val="28"/>
          <w:szCs w:val="28"/>
          <w:lang w:val="uk-UA"/>
        </w:rPr>
        <w:t xml:space="preserve">         Молодь як соціально-демографічна група характеризується не лише віковими ознаками, але й специфікою соціального становлення, особливим місцем у структурі суспільства. Вона з одного боку є рушійною силою, провідником демографічного, соціально-економічного, політичного та духовного розвитку, а з іншого - однією з найбільш незахищених, вразливих верств населення.</w:t>
      </w:r>
    </w:p>
    <w:p w:rsidR="00977974" w:rsidRDefault="00977974" w:rsidP="00755502">
      <w:pPr>
        <w:jc w:val="both"/>
        <w:rPr>
          <w:sz w:val="28"/>
          <w:szCs w:val="28"/>
          <w:lang w:val="uk-UA"/>
        </w:rPr>
      </w:pPr>
      <w:r>
        <w:rPr>
          <w:sz w:val="28"/>
          <w:szCs w:val="28"/>
          <w:lang w:val="uk-UA"/>
        </w:rPr>
        <w:t xml:space="preserve">         Одним із найважливіших завдань сьогодення є громадянське, національно-патріотичне виховання дітей та молоді, залучення їх до соціально-політичних та економічних перетворень.</w:t>
      </w:r>
    </w:p>
    <w:p w:rsidR="00977974" w:rsidRDefault="00977974" w:rsidP="00755502">
      <w:pPr>
        <w:jc w:val="both"/>
        <w:rPr>
          <w:sz w:val="28"/>
          <w:szCs w:val="28"/>
          <w:lang w:val="uk-UA"/>
        </w:rPr>
      </w:pPr>
      <w:r>
        <w:rPr>
          <w:sz w:val="28"/>
          <w:szCs w:val="28"/>
          <w:lang w:val="uk-UA"/>
        </w:rPr>
        <w:t xml:space="preserve">         Молодь є головним джерелом нагромадження людського потенціалу району, тому необхідно спрямувати зусилля влади, громадськості та бізнесу на створення умов для її всебічного розвитку.</w:t>
      </w:r>
    </w:p>
    <w:p w:rsidR="00977974" w:rsidRDefault="00977974" w:rsidP="00755502">
      <w:pPr>
        <w:jc w:val="both"/>
        <w:rPr>
          <w:sz w:val="28"/>
          <w:szCs w:val="28"/>
          <w:lang w:val="uk-UA"/>
        </w:rPr>
      </w:pPr>
      <w:r>
        <w:rPr>
          <w:sz w:val="28"/>
          <w:szCs w:val="28"/>
          <w:lang w:val="uk-UA"/>
        </w:rPr>
        <w:t xml:space="preserve">      У районі проводиться відповідна робота по забезпеченню соціального становлення та розвитку молоді. Проте проблеми, пов'язані з бездуховністю, безробіттям, проявами насильства, відсутністю змістовного дозвілля справляють негативний вплив на молодь та молоді сім'ї. Зменшується інтерес молоді до літератури, мистецтва, культурної спадщини, негативно впливають на неї недоброякісні зразки вітчизняної та іноземної масової культури.</w:t>
      </w:r>
    </w:p>
    <w:p w:rsidR="00977974" w:rsidRDefault="00977974" w:rsidP="00755502">
      <w:pPr>
        <w:jc w:val="both"/>
        <w:rPr>
          <w:sz w:val="28"/>
          <w:szCs w:val="28"/>
          <w:lang w:val="uk-UA"/>
        </w:rPr>
      </w:pPr>
      <w:r>
        <w:rPr>
          <w:sz w:val="28"/>
          <w:szCs w:val="28"/>
          <w:lang w:val="uk-UA"/>
        </w:rPr>
        <w:lastRenderedPageBreak/>
        <w:t xml:space="preserve">       Тому реалізація сучасної політики держави у сфері створення сприятливих умов для всебічного розвитку сім'ї та кожного з її членів, найповнішого виконання сім'єю своїх функцій, підвищення її життєвого рівня, посилення ролі сім'ї як первинного осередку суспільства, забезпечення умов для соціального становлення і розвитку молоді, реалізації її конституційних прав і свобод, потреба в координації зусиль виконавчих органів районної  влади, установ та організацій, громадськості району в цьому напрямку обумовлює необхідність прийняття районною радою програми.</w:t>
      </w:r>
    </w:p>
    <w:p w:rsidR="00977974" w:rsidRDefault="00977974" w:rsidP="00755502">
      <w:pPr>
        <w:jc w:val="both"/>
        <w:rPr>
          <w:sz w:val="28"/>
          <w:szCs w:val="28"/>
          <w:lang w:val="uk-UA"/>
        </w:rPr>
      </w:pPr>
    </w:p>
    <w:p w:rsidR="00977974" w:rsidRDefault="00977974" w:rsidP="0057023F">
      <w:pPr>
        <w:jc w:val="center"/>
        <w:rPr>
          <w:b/>
          <w:sz w:val="28"/>
          <w:szCs w:val="28"/>
          <w:lang w:val="uk-UA"/>
        </w:rPr>
      </w:pPr>
      <w:r>
        <w:rPr>
          <w:b/>
          <w:sz w:val="28"/>
          <w:szCs w:val="28"/>
          <w:lang w:val="uk-UA"/>
        </w:rPr>
        <w:t>2. Мета Програми</w:t>
      </w:r>
    </w:p>
    <w:p w:rsidR="00977974" w:rsidRDefault="00977974" w:rsidP="00755502">
      <w:pPr>
        <w:jc w:val="both"/>
        <w:rPr>
          <w:b/>
          <w:sz w:val="28"/>
          <w:szCs w:val="28"/>
          <w:lang w:val="uk-UA"/>
        </w:rPr>
      </w:pPr>
    </w:p>
    <w:p w:rsidR="00977974" w:rsidRDefault="00977974" w:rsidP="00755502">
      <w:pPr>
        <w:tabs>
          <w:tab w:val="left" w:pos="660"/>
        </w:tabs>
        <w:jc w:val="both"/>
        <w:rPr>
          <w:sz w:val="28"/>
          <w:szCs w:val="28"/>
          <w:lang w:val="uk-UA"/>
        </w:rPr>
      </w:pPr>
      <w:r>
        <w:rPr>
          <w:b/>
          <w:sz w:val="28"/>
          <w:szCs w:val="28"/>
          <w:lang w:val="uk-UA"/>
        </w:rPr>
        <w:tab/>
      </w:r>
      <w:r>
        <w:rPr>
          <w:sz w:val="28"/>
          <w:szCs w:val="28"/>
          <w:lang w:val="uk-UA"/>
        </w:rPr>
        <w:t>Основною метою Програми є створення правових, економічних і соціальних умов для належного функціонування та розвитку сім'ї, дітей та молоді, здійснення соціальної підтримки сімей, які перебувають у складних життєвих обставинах, розширення можливостей розвитку потенціалу молоді як значної частини людського ресурсу району для її активної участі у всіх сферах життя району, здійснення заходів щодо захисту прав дітей, запобіганню сирітству, створення умов для  всебічного розвитку та виховання дітей, захисту житлових та майнових прав дітей.</w:t>
      </w:r>
    </w:p>
    <w:p w:rsidR="00977974" w:rsidRDefault="00977974" w:rsidP="00755502">
      <w:pPr>
        <w:tabs>
          <w:tab w:val="left" w:pos="660"/>
        </w:tabs>
        <w:jc w:val="both"/>
        <w:rPr>
          <w:sz w:val="28"/>
          <w:szCs w:val="28"/>
          <w:lang w:val="uk-UA"/>
        </w:rPr>
      </w:pPr>
    </w:p>
    <w:p w:rsidR="00977974" w:rsidRDefault="00977974" w:rsidP="0057023F">
      <w:pPr>
        <w:tabs>
          <w:tab w:val="left" w:pos="660"/>
        </w:tabs>
        <w:jc w:val="center"/>
        <w:rPr>
          <w:b/>
          <w:sz w:val="28"/>
          <w:szCs w:val="28"/>
          <w:lang w:val="uk-UA"/>
        </w:rPr>
      </w:pPr>
      <w:r>
        <w:rPr>
          <w:b/>
          <w:sz w:val="28"/>
          <w:szCs w:val="28"/>
          <w:lang w:val="uk-UA"/>
        </w:rPr>
        <w:t>3. Обґрунтування шляхів і засобів розв'язання проблеми, строки та джерела фінансування.</w:t>
      </w:r>
    </w:p>
    <w:p w:rsidR="00977974" w:rsidRDefault="00977974" w:rsidP="00755502">
      <w:pPr>
        <w:tabs>
          <w:tab w:val="left" w:pos="660"/>
        </w:tabs>
        <w:jc w:val="both"/>
        <w:rPr>
          <w:b/>
          <w:sz w:val="28"/>
          <w:szCs w:val="28"/>
          <w:lang w:val="uk-UA"/>
        </w:rPr>
      </w:pPr>
    </w:p>
    <w:p w:rsidR="00977974" w:rsidRDefault="00977974" w:rsidP="00755502">
      <w:pPr>
        <w:tabs>
          <w:tab w:val="left" w:pos="660"/>
        </w:tabs>
        <w:jc w:val="both"/>
        <w:rPr>
          <w:sz w:val="28"/>
          <w:szCs w:val="28"/>
          <w:lang w:val="uk-UA"/>
        </w:rPr>
      </w:pPr>
      <w:r>
        <w:rPr>
          <w:b/>
          <w:sz w:val="28"/>
          <w:szCs w:val="28"/>
          <w:lang w:val="uk-UA"/>
        </w:rPr>
        <w:t xml:space="preserve">           </w:t>
      </w:r>
      <w:r>
        <w:rPr>
          <w:sz w:val="28"/>
          <w:szCs w:val="28"/>
          <w:lang w:val="uk-UA"/>
        </w:rPr>
        <w:t>Вибір шляхів і засобів розв'язання зазначених проблем зумовлюється специфічністю цільової групи, серед яких можна виділити амбіції, притаманні молодим людям, завищені очікування, прагнення до самореалізації, схильність до самовираження та нестійкість ціннісних орієнтацій.</w:t>
      </w:r>
    </w:p>
    <w:p w:rsidR="00977974" w:rsidRDefault="00977974" w:rsidP="00755502">
      <w:pPr>
        <w:tabs>
          <w:tab w:val="left" w:pos="660"/>
        </w:tabs>
        <w:jc w:val="both"/>
        <w:rPr>
          <w:sz w:val="28"/>
          <w:szCs w:val="28"/>
          <w:lang w:val="uk-UA"/>
        </w:rPr>
      </w:pPr>
      <w:r>
        <w:rPr>
          <w:sz w:val="28"/>
          <w:szCs w:val="28"/>
          <w:lang w:val="uk-UA"/>
        </w:rPr>
        <w:t xml:space="preserve">       Враховуючи ці особливості, вирішення проблем у молодіжному середовищі повинно здійснюватись за безпосередньої участі у цьому процесі молодих людей шляхом залучення їх через громадські організації, органів учнівського самоврядування, тощо.</w:t>
      </w:r>
    </w:p>
    <w:p w:rsidR="00977974" w:rsidRDefault="00977974" w:rsidP="00755502">
      <w:pPr>
        <w:tabs>
          <w:tab w:val="left" w:pos="660"/>
        </w:tabs>
        <w:jc w:val="both"/>
        <w:rPr>
          <w:sz w:val="28"/>
          <w:szCs w:val="28"/>
          <w:lang w:val="uk-UA"/>
        </w:rPr>
      </w:pPr>
      <w:r>
        <w:rPr>
          <w:sz w:val="28"/>
          <w:szCs w:val="28"/>
          <w:lang w:val="uk-UA"/>
        </w:rPr>
        <w:t xml:space="preserve">      Вибір шляхів розв'язання проблем здійснювався також із врахуванням економічної ситуації в країні, насамперед, обмеженістю фінансування з державного бюджету і необхідністю залучення позабюджетних коштів.</w:t>
      </w:r>
    </w:p>
    <w:p w:rsidR="00977974" w:rsidRDefault="00977974" w:rsidP="00755502">
      <w:pPr>
        <w:tabs>
          <w:tab w:val="left" w:pos="660"/>
        </w:tabs>
        <w:jc w:val="both"/>
        <w:rPr>
          <w:sz w:val="28"/>
          <w:szCs w:val="28"/>
          <w:lang w:val="uk-UA"/>
        </w:rPr>
      </w:pPr>
      <w:r>
        <w:rPr>
          <w:sz w:val="28"/>
          <w:szCs w:val="28"/>
          <w:lang w:val="uk-UA"/>
        </w:rPr>
        <w:t xml:space="preserve">       Досягнення поставленої мети можливе лише шляхом здійснення системного та комплексного підходу до вирішення проблем молоді із налагодженням конструктивної взаємодії між інституціями регіональної державної молодіжної політики та залученням додаткових людських та матеріальних ресурсів.</w:t>
      </w:r>
    </w:p>
    <w:p w:rsidR="00977974" w:rsidRDefault="00977974" w:rsidP="00755502">
      <w:pPr>
        <w:tabs>
          <w:tab w:val="left" w:pos="660"/>
        </w:tabs>
        <w:jc w:val="both"/>
        <w:rPr>
          <w:sz w:val="28"/>
          <w:szCs w:val="28"/>
          <w:lang w:val="uk-UA"/>
        </w:rPr>
      </w:pPr>
      <w:r>
        <w:rPr>
          <w:sz w:val="28"/>
          <w:szCs w:val="28"/>
          <w:lang w:val="uk-UA"/>
        </w:rPr>
        <w:t xml:space="preserve">       Реалізація програми передбачається на </w:t>
      </w:r>
      <w:r w:rsidRPr="00526DA6">
        <w:rPr>
          <w:sz w:val="28"/>
          <w:szCs w:val="28"/>
          <w:lang w:val="uk-UA"/>
        </w:rPr>
        <w:t>2020 – 2022 роки.</w:t>
      </w:r>
    </w:p>
    <w:p w:rsidR="00977974" w:rsidRDefault="00977974" w:rsidP="00755502">
      <w:pPr>
        <w:tabs>
          <w:tab w:val="left" w:pos="660"/>
        </w:tabs>
        <w:jc w:val="both"/>
        <w:rPr>
          <w:sz w:val="28"/>
          <w:szCs w:val="28"/>
          <w:lang w:val="uk-UA"/>
        </w:rPr>
      </w:pPr>
      <w:r>
        <w:rPr>
          <w:sz w:val="28"/>
          <w:szCs w:val="28"/>
          <w:lang w:val="uk-UA"/>
        </w:rPr>
        <w:t xml:space="preserve">      Фінансування Програми здійснюється за рахунок коштів районного бюджету.  </w:t>
      </w:r>
    </w:p>
    <w:p w:rsidR="00977974" w:rsidRDefault="00977974" w:rsidP="00755502">
      <w:pPr>
        <w:tabs>
          <w:tab w:val="left" w:pos="660"/>
        </w:tabs>
        <w:jc w:val="both"/>
        <w:rPr>
          <w:sz w:val="28"/>
          <w:szCs w:val="28"/>
          <w:lang w:val="uk-UA"/>
        </w:rPr>
      </w:pPr>
      <w:r>
        <w:rPr>
          <w:sz w:val="28"/>
          <w:szCs w:val="28"/>
          <w:lang w:val="uk-UA"/>
        </w:rPr>
        <w:t xml:space="preserve">      Загальний обсяг фінансування ресурсів, необхідних для реалізації Програми, складає всього </w:t>
      </w:r>
      <w:r w:rsidRPr="00526DA6">
        <w:rPr>
          <w:sz w:val="28"/>
          <w:szCs w:val="28"/>
          <w:lang w:val="uk-UA"/>
        </w:rPr>
        <w:t>125 000 грн.</w:t>
      </w:r>
    </w:p>
    <w:p w:rsidR="00977974" w:rsidRDefault="00977974" w:rsidP="00755502">
      <w:pPr>
        <w:tabs>
          <w:tab w:val="left" w:pos="660"/>
        </w:tabs>
        <w:jc w:val="both"/>
        <w:rPr>
          <w:sz w:val="28"/>
          <w:szCs w:val="28"/>
          <w:lang w:val="uk-UA"/>
        </w:rPr>
      </w:pPr>
    </w:p>
    <w:p w:rsidR="00977974" w:rsidRDefault="00977974" w:rsidP="00404648">
      <w:pPr>
        <w:jc w:val="center"/>
        <w:rPr>
          <w:b/>
          <w:bCs/>
          <w:sz w:val="28"/>
          <w:szCs w:val="28"/>
          <w:lang w:val="uk-UA"/>
        </w:rPr>
      </w:pPr>
      <w:r>
        <w:rPr>
          <w:b/>
          <w:bCs/>
          <w:sz w:val="28"/>
          <w:szCs w:val="28"/>
          <w:lang w:val="uk-UA"/>
        </w:rPr>
        <w:t>4. Перелік завдань і заходів Програми та результативні показники.</w:t>
      </w:r>
    </w:p>
    <w:p w:rsidR="00977974" w:rsidRDefault="00977974" w:rsidP="00755502">
      <w:pPr>
        <w:jc w:val="both"/>
        <w:rPr>
          <w:b/>
          <w:bCs/>
          <w:sz w:val="28"/>
          <w:szCs w:val="28"/>
          <w:lang w:val="uk-UA"/>
        </w:rPr>
      </w:pPr>
    </w:p>
    <w:p w:rsidR="00977974" w:rsidRDefault="00977974" w:rsidP="00755502">
      <w:pPr>
        <w:jc w:val="both"/>
        <w:rPr>
          <w:sz w:val="28"/>
          <w:szCs w:val="28"/>
          <w:lang w:val="uk-UA"/>
        </w:rPr>
      </w:pPr>
      <w:r>
        <w:rPr>
          <w:sz w:val="28"/>
          <w:szCs w:val="28"/>
          <w:lang w:val="uk-UA"/>
        </w:rPr>
        <w:t xml:space="preserve">           Вивчення  становища та потреб сім'ї та молоді, створення умов для здійснення правових та матеріальних гарантій щодо здійснення їх прав і свобод;</w:t>
      </w:r>
    </w:p>
    <w:p w:rsidR="00977974" w:rsidRDefault="00977974" w:rsidP="00755502">
      <w:pPr>
        <w:jc w:val="both"/>
        <w:rPr>
          <w:sz w:val="28"/>
          <w:szCs w:val="28"/>
          <w:lang w:val="uk-UA"/>
        </w:rPr>
      </w:pPr>
      <w:r>
        <w:rPr>
          <w:sz w:val="28"/>
          <w:szCs w:val="28"/>
          <w:lang w:val="uk-UA"/>
        </w:rPr>
        <w:t xml:space="preserve">           сприяння духовному і фізичному розвитку сім'ї та молоді, виховання у них почуття громадянської свідомості і патріотизму;</w:t>
      </w:r>
    </w:p>
    <w:p w:rsidR="00977974" w:rsidRDefault="00977974" w:rsidP="00755502">
      <w:pPr>
        <w:jc w:val="both"/>
        <w:rPr>
          <w:sz w:val="28"/>
          <w:szCs w:val="28"/>
          <w:lang w:val="uk-UA"/>
        </w:rPr>
      </w:pPr>
      <w:r>
        <w:rPr>
          <w:sz w:val="28"/>
          <w:szCs w:val="28"/>
          <w:lang w:val="uk-UA"/>
        </w:rPr>
        <w:t xml:space="preserve">          залучення молоді та молодих сімей до активної участі в економічному, соціальному, культурному розвитку району, сприяння самореалізації та реалізації творчих ініціатив молоді;</w:t>
      </w:r>
    </w:p>
    <w:p w:rsidR="00977974" w:rsidRDefault="00977974" w:rsidP="00755502">
      <w:pPr>
        <w:jc w:val="both"/>
        <w:rPr>
          <w:sz w:val="28"/>
          <w:szCs w:val="28"/>
          <w:lang w:val="uk-UA"/>
        </w:rPr>
      </w:pPr>
      <w:r>
        <w:rPr>
          <w:sz w:val="28"/>
          <w:szCs w:val="28"/>
          <w:lang w:val="uk-UA"/>
        </w:rPr>
        <w:t xml:space="preserve">           виявлення та підтримка обдарованої, талановитої молоді та сприяння в її подальшому розвитку, формування гармонійно розвиненої особистості;</w:t>
      </w:r>
    </w:p>
    <w:p w:rsidR="00977974" w:rsidRDefault="00977974" w:rsidP="00755502">
      <w:pPr>
        <w:jc w:val="both"/>
        <w:rPr>
          <w:sz w:val="28"/>
          <w:szCs w:val="28"/>
          <w:lang w:val="uk-UA"/>
        </w:rPr>
      </w:pPr>
      <w:r>
        <w:rPr>
          <w:sz w:val="28"/>
          <w:szCs w:val="28"/>
          <w:lang w:val="uk-UA"/>
        </w:rPr>
        <w:t xml:space="preserve">          організація змістовного дозвілля молоді району;</w:t>
      </w:r>
    </w:p>
    <w:p w:rsidR="00977974" w:rsidRDefault="00977974" w:rsidP="00755502">
      <w:pPr>
        <w:ind w:firstLine="708"/>
        <w:jc w:val="both"/>
        <w:rPr>
          <w:sz w:val="28"/>
          <w:szCs w:val="28"/>
          <w:lang w:val="uk-UA"/>
        </w:rPr>
      </w:pPr>
      <w:r>
        <w:rPr>
          <w:sz w:val="28"/>
          <w:szCs w:val="28"/>
          <w:lang w:val="uk-UA"/>
        </w:rPr>
        <w:t xml:space="preserve">розширення використання інформаційного простору для висвітлення питань соціально-правового захисту дітей; </w:t>
      </w:r>
    </w:p>
    <w:p w:rsidR="00977974" w:rsidRDefault="00977974" w:rsidP="00755502">
      <w:pPr>
        <w:jc w:val="both"/>
        <w:rPr>
          <w:sz w:val="28"/>
          <w:szCs w:val="28"/>
          <w:lang w:val="uk-UA"/>
        </w:rPr>
      </w:pPr>
      <w:r>
        <w:rPr>
          <w:sz w:val="28"/>
          <w:szCs w:val="28"/>
          <w:lang w:val="uk-UA"/>
        </w:rPr>
        <w:tab/>
        <w:t>посилення відповідальності батьків або осіб, що їх замінюють, посадових осіб за виконання своїх обов’язків щодо догляду, вихованню дітей та захисту їх прав;</w:t>
      </w:r>
    </w:p>
    <w:p w:rsidR="00977974" w:rsidRDefault="00977974" w:rsidP="0039468A">
      <w:pPr>
        <w:tabs>
          <w:tab w:val="left" w:pos="709"/>
        </w:tabs>
        <w:jc w:val="both"/>
        <w:rPr>
          <w:sz w:val="28"/>
          <w:szCs w:val="28"/>
          <w:lang w:val="uk-UA"/>
        </w:rPr>
      </w:pPr>
      <w:r>
        <w:rPr>
          <w:sz w:val="28"/>
          <w:szCs w:val="28"/>
          <w:lang w:val="uk-UA"/>
        </w:rPr>
        <w:t xml:space="preserve">           здійснення соціальних заходів, спрямованих на вихід сімей зі складних життєвих обставин, які вони не в змозі самостійно подолати;</w:t>
      </w:r>
    </w:p>
    <w:p w:rsidR="00977974" w:rsidRDefault="00977974" w:rsidP="00755502">
      <w:pPr>
        <w:jc w:val="both"/>
        <w:rPr>
          <w:sz w:val="28"/>
          <w:szCs w:val="28"/>
          <w:lang w:val="uk-UA"/>
        </w:rPr>
      </w:pPr>
      <w:r>
        <w:rPr>
          <w:sz w:val="28"/>
          <w:szCs w:val="28"/>
          <w:lang w:val="uk-UA"/>
        </w:rPr>
        <w:t xml:space="preserve">          повернення до повноцінного життя родини;</w:t>
      </w:r>
    </w:p>
    <w:p w:rsidR="00977974" w:rsidRDefault="00977974" w:rsidP="00755502">
      <w:pPr>
        <w:jc w:val="both"/>
        <w:rPr>
          <w:sz w:val="28"/>
          <w:szCs w:val="28"/>
          <w:lang w:val="uk-UA"/>
        </w:rPr>
      </w:pPr>
      <w:r>
        <w:rPr>
          <w:sz w:val="28"/>
          <w:szCs w:val="28"/>
          <w:lang w:val="uk-UA"/>
        </w:rPr>
        <w:t xml:space="preserve">          запобігання відмовам матерів від новонароджених дітей;</w:t>
      </w:r>
    </w:p>
    <w:p w:rsidR="00977974" w:rsidRDefault="00977974" w:rsidP="00755502">
      <w:pPr>
        <w:jc w:val="both"/>
        <w:rPr>
          <w:sz w:val="28"/>
          <w:szCs w:val="28"/>
          <w:lang w:val="uk-UA"/>
        </w:rPr>
      </w:pPr>
      <w:r>
        <w:rPr>
          <w:sz w:val="28"/>
          <w:szCs w:val="28"/>
          <w:lang w:val="uk-UA"/>
        </w:rPr>
        <w:t xml:space="preserve">          забезпечення психологічної та соціальної підтримки жінок, які народили дитину, зокрема, неповнолітніх матерів;</w:t>
      </w:r>
    </w:p>
    <w:p w:rsidR="00977974" w:rsidRDefault="00977974" w:rsidP="00755502">
      <w:pPr>
        <w:jc w:val="both"/>
        <w:rPr>
          <w:sz w:val="28"/>
          <w:szCs w:val="28"/>
          <w:lang w:val="uk-UA"/>
        </w:rPr>
      </w:pPr>
      <w:r>
        <w:rPr>
          <w:sz w:val="28"/>
          <w:szCs w:val="28"/>
          <w:lang w:val="uk-UA"/>
        </w:rPr>
        <w:t xml:space="preserve">          надання соціальних послуг, спрямованих на збереження родинних стосунків між родиною і сім'єю, реінтеграція дитини у сімейне оточення.</w:t>
      </w:r>
    </w:p>
    <w:p w:rsidR="00977974" w:rsidRDefault="00977974" w:rsidP="007E0D17">
      <w:pPr>
        <w:jc w:val="both"/>
        <w:rPr>
          <w:sz w:val="28"/>
          <w:szCs w:val="28"/>
          <w:lang w:val="uk-UA"/>
        </w:rPr>
      </w:pPr>
      <w:r>
        <w:rPr>
          <w:sz w:val="28"/>
          <w:szCs w:val="28"/>
          <w:lang w:val="uk-UA"/>
        </w:rPr>
        <w:t xml:space="preserve">    </w:t>
      </w:r>
    </w:p>
    <w:p w:rsidR="00977974" w:rsidRDefault="00977974" w:rsidP="0031139D">
      <w:pPr>
        <w:jc w:val="both"/>
        <w:rPr>
          <w:b/>
          <w:sz w:val="28"/>
          <w:szCs w:val="28"/>
          <w:lang w:val="uk-UA"/>
        </w:rPr>
      </w:pPr>
    </w:p>
    <w:p w:rsidR="00977974" w:rsidRDefault="00977974" w:rsidP="0031139D">
      <w:pPr>
        <w:jc w:val="both"/>
        <w:rPr>
          <w:b/>
          <w:sz w:val="28"/>
          <w:szCs w:val="28"/>
          <w:lang w:val="uk-UA"/>
        </w:rPr>
      </w:pPr>
      <w:r>
        <w:rPr>
          <w:b/>
          <w:sz w:val="28"/>
          <w:szCs w:val="28"/>
          <w:lang w:val="uk-UA"/>
        </w:rPr>
        <w:t>5. Координація та контроль за ходом виконання Програми.</w:t>
      </w:r>
    </w:p>
    <w:p w:rsidR="00977974" w:rsidRDefault="00977974" w:rsidP="0031139D">
      <w:pPr>
        <w:pStyle w:val="a3"/>
        <w:spacing w:before="0" w:beforeAutospacing="0" w:after="0" w:afterAutospacing="0"/>
        <w:ind w:right="525"/>
        <w:jc w:val="both"/>
        <w:rPr>
          <w:b/>
          <w:sz w:val="28"/>
          <w:szCs w:val="28"/>
          <w:lang w:val="uk-UA"/>
        </w:rPr>
      </w:pPr>
      <w:r>
        <w:rPr>
          <w:sz w:val="28"/>
          <w:szCs w:val="28"/>
          <w:lang w:val="uk-UA"/>
        </w:rPr>
        <w:t xml:space="preserve">   </w:t>
      </w:r>
      <w:r>
        <w:rPr>
          <w:b/>
          <w:sz w:val="28"/>
          <w:szCs w:val="28"/>
          <w:lang w:val="uk-UA"/>
        </w:rPr>
        <w:t xml:space="preserve">     </w:t>
      </w:r>
      <w:r>
        <w:rPr>
          <w:sz w:val="28"/>
          <w:szCs w:val="28"/>
          <w:lang w:val="uk-UA"/>
        </w:rPr>
        <w:t>Контроль за виконанням Програми здійснюють:</w:t>
      </w:r>
    </w:p>
    <w:p w:rsidR="00977974" w:rsidRDefault="00977974" w:rsidP="0031139D">
      <w:pPr>
        <w:pStyle w:val="a3"/>
        <w:tabs>
          <w:tab w:val="num" w:pos="540"/>
        </w:tabs>
        <w:spacing w:before="0" w:beforeAutospacing="0" w:after="0" w:afterAutospacing="0"/>
        <w:ind w:right="525"/>
        <w:jc w:val="both"/>
        <w:rPr>
          <w:sz w:val="28"/>
          <w:szCs w:val="28"/>
          <w:lang w:val="uk-UA"/>
        </w:rPr>
      </w:pPr>
      <w:r>
        <w:rPr>
          <w:sz w:val="28"/>
          <w:szCs w:val="28"/>
          <w:lang w:val="uk-UA"/>
        </w:rPr>
        <w:t>-   Хмільницька районна рада – шляхом заслуховування  на сесії районної ради інформації про хід виконання програми за рік;</w:t>
      </w:r>
    </w:p>
    <w:p w:rsidR="00977974" w:rsidRDefault="00977974" w:rsidP="0031139D">
      <w:pPr>
        <w:pStyle w:val="a3"/>
        <w:spacing w:before="0" w:beforeAutospacing="0" w:after="0" w:afterAutospacing="0"/>
        <w:ind w:right="525"/>
        <w:jc w:val="both"/>
        <w:rPr>
          <w:sz w:val="28"/>
          <w:szCs w:val="28"/>
          <w:lang w:val="uk-UA"/>
        </w:rPr>
      </w:pPr>
      <w:r>
        <w:rPr>
          <w:sz w:val="28"/>
          <w:szCs w:val="28"/>
          <w:lang w:val="uk-UA"/>
        </w:rPr>
        <w:t xml:space="preserve">        Відповідальність за виконання цієї Програми покладається на начальника управління соціальної та молодіжної політики Хмільницької райдержадміністрації.</w:t>
      </w:r>
    </w:p>
    <w:p w:rsidR="00977974" w:rsidRDefault="00977974" w:rsidP="007E0D17">
      <w:pPr>
        <w:jc w:val="both"/>
        <w:rPr>
          <w:sz w:val="28"/>
          <w:szCs w:val="28"/>
          <w:lang w:val="uk-UA"/>
        </w:rPr>
      </w:pPr>
    </w:p>
    <w:p w:rsidR="00977974" w:rsidRDefault="00977974" w:rsidP="002661FB">
      <w:pPr>
        <w:tabs>
          <w:tab w:val="left" w:pos="660"/>
        </w:tabs>
        <w:jc w:val="center"/>
        <w:rPr>
          <w:sz w:val="28"/>
          <w:szCs w:val="28"/>
          <w:lang w:val="uk-UA"/>
        </w:rPr>
      </w:pPr>
    </w:p>
    <w:p w:rsidR="00977974" w:rsidRDefault="00977974" w:rsidP="002661FB">
      <w:pPr>
        <w:tabs>
          <w:tab w:val="left" w:pos="660"/>
        </w:tabs>
        <w:jc w:val="center"/>
        <w:rPr>
          <w:b/>
          <w:sz w:val="28"/>
          <w:szCs w:val="28"/>
          <w:lang w:val="uk-UA"/>
        </w:rPr>
      </w:pPr>
    </w:p>
    <w:p w:rsidR="00977974" w:rsidRPr="00075FC6" w:rsidRDefault="00977974" w:rsidP="002661FB">
      <w:pPr>
        <w:tabs>
          <w:tab w:val="left" w:pos="660"/>
        </w:tabs>
        <w:jc w:val="center"/>
        <w:rPr>
          <w:b/>
          <w:sz w:val="28"/>
          <w:szCs w:val="28"/>
          <w:lang w:val="uk-UA"/>
        </w:rPr>
      </w:pPr>
      <w:r>
        <w:rPr>
          <w:b/>
          <w:sz w:val="28"/>
          <w:szCs w:val="28"/>
          <w:lang w:val="uk-UA"/>
        </w:rPr>
        <w:t xml:space="preserve">6. </w:t>
      </w:r>
      <w:r w:rsidRPr="00075FC6">
        <w:rPr>
          <w:b/>
          <w:sz w:val="28"/>
          <w:szCs w:val="28"/>
          <w:lang w:val="uk-UA"/>
        </w:rPr>
        <w:t>Ресурсне забезпечення Програми.</w:t>
      </w:r>
    </w:p>
    <w:p w:rsidR="00977974" w:rsidRPr="00075FC6" w:rsidRDefault="00977974" w:rsidP="002661FB">
      <w:pPr>
        <w:tabs>
          <w:tab w:val="left" w:pos="660"/>
        </w:tabs>
        <w:rPr>
          <w:sz w:val="28"/>
          <w:szCs w:val="28"/>
          <w:lang w:val="uk-UA"/>
        </w:rPr>
      </w:pPr>
    </w:p>
    <w:tbl>
      <w:tblPr>
        <w:tblW w:w="97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4"/>
        <w:gridCol w:w="1442"/>
        <w:gridCol w:w="1385"/>
        <w:gridCol w:w="1372"/>
        <w:gridCol w:w="2161"/>
      </w:tblGrid>
      <w:tr w:rsidR="00977974" w:rsidRPr="000D11B2" w:rsidTr="007D3D96">
        <w:tc>
          <w:tcPr>
            <w:tcW w:w="3414" w:type="dxa"/>
          </w:tcPr>
          <w:p w:rsidR="00977974" w:rsidRPr="000D11B2" w:rsidRDefault="00977974" w:rsidP="006C5B53">
            <w:pPr>
              <w:pStyle w:val="a3"/>
              <w:spacing w:before="0" w:beforeAutospacing="0" w:after="0" w:afterAutospacing="0"/>
              <w:ind w:right="525"/>
              <w:rPr>
                <w:sz w:val="28"/>
                <w:szCs w:val="28"/>
                <w:lang w:val="uk-UA"/>
              </w:rPr>
            </w:pPr>
            <w:r w:rsidRPr="000D11B2">
              <w:rPr>
                <w:sz w:val="28"/>
                <w:szCs w:val="28"/>
                <w:lang w:val="uk-UA"/>
              </w:rPr>
              <w:t>Обсяг коштів, які пропонується залучити на виконання програми</w:t>
            </w:r>
          </w:p>
        </w:tc>
        <w:tc>
          <w:tcPr>
            <w:tcW w:w="1442" w:type="dxa"/>
          </w:tcPr>
          <w:p w:rsidR="00977974" w:rsidRPr="000D11B2" w:rsidRDefault="00977974" w:rsidP="00404648">
            <w:pPr>
              <w:pStyle w:val="a3"/>
              <w:tabs>
                <w:tab w:val="left" w:pos="884"/>
              </w:tabs>
              <w:spacing w:before="0" w:beforeAutospacing="0" w:after="0" w:afterAutospacing="0"/>
              <w:jc w:val="center"/>
              <w:rPr>
                <w:sz w:val="28"/>
                <w:szCs w:val="28"/>
                <w:lang w:val="uk-UA"/>
              </w:rPr>
            </w:pPr>
            <w:r w:rsidRPr="000D11B2">
              <w:rPr>
                <w:sz w:val="28"/>
                <w:szCs w:val="28"/>
                <w:lang w:val="uk-UA"/>
              </w:rPr>
              <w:t>2020 рік</w:t>
            </w:r>
          </w:p>
        </w:tc>
        <w:tc>
          <w:tcPr>
            <w:tcW w:w="1385" w:type="dxa"/>
          </w:tcPr>
          <w:p w:rsidR="00977974" w:rsidRPr="000D11B2" w:rsidRDefault="00977974" w:rsidP="00404648">
            <w:pPr>
              <w:pStyle w:val="a3"/>
              <w:tabs>
                <w:tab w:val="left" w:pos="712"/>
              </w:tabs>
              <w:spacing w:before="0" w:beforeAutospacing="0" w:after="0" w:afterAutospacing="0"/>
              <w:jc w:val="center"/>
              <w:rPr>
                <w:sz w:val="28"/>
                <w:szCs w:val="28"/>
                <w:lang w:val="uk-UA"/>
              </w:rPr>
            </w:pPr>
            <w:r w:rsidRPr="000D11B2">
              <w:rPr>
                <w:sz w:val="28"/>
                <w:szCs w:val="28"/>
                <w:lang w:val="uk-UA"/>
              </w:rPr>
              <w:t>2021 рік</w:t>
            </w:r>
          </w:p>
        </w:tc>
        <w:tc>
          <w:tcPr>
            <w:tcW w:w="1372" w:type="dxa"/>
          </w:tcPr>
          <w:p w:rsidR="00977974" w:rsidRPr="000D11B2" w:rsidRDefault="00977974" w:rsidP="00404648">
            <w:pPr>
              <w:pStyle w:val="a3"/>
              <w:spacing w:before="0" w:beforeAutospacing="0" w:after="0" w:afterAutospacing="0"/>
              <w:ind w:left="31"/>
              <w:jc w:val="center"/>
              <w:rPr>
                <w:sz w:val="28"/>
                <w:szCs w:val="28"/>
                <w:lang w:val="uk-UA"/>
              </w:rPr>
            </w:pPr>
            <w:r w:rsidRPr="000D11B2">
              <w:rPr>
                <w:sz w:val="28"/>
                <w:szCs w:val="28"/>
                <w:lang w:val="uk-UA"/>
              </w:rPr>
              <w:t>2022 рік</w:t>
            </w:r>
          </w:p>
        </w:tc>
        <w:tc>
          <w:tcPr>
            <w:tcW w:w="2161" w:type="dxa"/>
          </w:tcPr>
          <w:p w:rsidR="00977974" w:rsidRPr="000D11B2" w:rsidRDefault="00977974" w:rsidP="006C5B53">
            <w:pPr>
              <w:pStyle w:val="a3"/>
              <w:spacing w:before="0" w:beforeAutospacing="0" w:after="0" w:afterAutospacing="0"/>
              <w:rPr>
                <w:sz w:val="28"/>
                <w:szCs w:val="28"/>
                <w:lang w:val="uk-UA"/>
              </w:rPr>
            </w:pPr>
            <w:r w:rsidRPr="000D11B2">
              <w:rPr>
                <w:sz w:val="28"/>
                <w:szCs w:val="28"/>
                <w:lang w:val="uk-UA"/>
              </w:rPr>
              <w:t>Всього витрат на виконання програми</w:t>
            </w:r>
          </w:p>
          <w:p w:rsidR="00977974" w:rsidRPr="000D11B2" w:rsidRDefault="00977974">
            <w:pPr>
              <w:rPr>
                <w:sz w:val="28"/>
                <w:szCs w:val="28"/>
                <w:lang w:val="uk-UA"/>
              </w:rPr>
            </w:pPr>
          </w:p>
        </w:tc>
      </w:tr>
      <w:tr w:rsidR="00977974" w:rsidRPr="000D11B2" w:rsidTr="007D3D96">
        <w:tc>
          <w:tcPr>
            <w:tcW w:w="3414" w:type="dxa"/>
            <w:vAlign w:val="center"/>
          </w:tcPr>
          <w:p w:rsidR="00977974" w:rsidRPr="000D11B2" w:rsidRDefault="00977974" w:rsidP="006C5B53">
            <w:pPr>
              <w:pStyle w:val="a3"/>
              <w:spacing w:before="0" w:beforeAutospacing="0" w:after="0" w:afterAutospacing="0"/>
              <w:ind w:right="525"/>
              <w:jc w:val="center"/>
              <w:rPr>
                <w:sz w:val="28"/>
                <w:szCs w:val="28"/>
                <w:lang w:val="uk-UA"/>
              </w:rPr>
            </w:pPr>
            <w:r w:rsidRPr="000D11B2">
              <w:rPr>
                <w:sz w:val="28"/>
                <w:szCs w:val="28"/>
                <w:lang w:val="uk-UA"/>
              </w:rPr>
              <w:t>1</w:t>
            </w:r>
          </w:p>
        </w:tc>
        <w:tc>
          <w:tcPr>
            <w:tcW w:w="1442" w:type="dxa"/>
            <w:vAlign w:val="center"/>
          </w:tcPr>
          <w:p w:rsidR="00977974" w:rsidRPr="000D11B2" w:rsidRDefault="00977974" w:rsidP="006C5B53">
            <w:pPr>
              <w:pStyle w:val="a3"/>
              <w:spacing w:before="0" w:beforeAutospacing="0" w:after="0" w:afterAutospacing="0"/>
              <w:ind w:right="525"/>
              <w:jc w:val="center"/>
              <w:rPr>
                <w:sz w:val="28"/>
                <w:szCs w:val="28"/>
                <w:lang w:val="uk-UA"/>
              </w:rPr>
            </w:pPr>
            <w:r w:rsidRPr="000D11B2">
              <w:rPr>
                <w:sz w:val="28"/>
                <w:szCs w:val="28"/>
                <w:lang w:val="uk-UA"/>
              </w:rPr>
              <w:t>2</w:t>
            </w:r>
          </w:p>
        </w:tc>
        <w:tc>
          <w:tcPr>
            <w:tcW w:w="1385" w:type="dxa"/>
            <w:vAlign w:val="center"/>
          </w:tcPr>
          <w:p w:rsidR="00977974" w:rsidRPr="000D11B2" w:rsidRDefault="00977974" w:rsidP="006C5B53">
            <w:pPr>
              <w:pStyle w:val="a3"/>
              <w:spacing w:before="0" w:beforeAutospacing="0" w:after="0" w:afterAutospacing="0"/>
              <w:ind w:right="525"/>
              <w:jc w:val="center"/>
              <w:rPr>
                <w:sz w:val="28"/>
                <w:szCs w:val="28"/>
                <w:lang w:val="uk-UA"/>
              </w:rPr>
            </w:pPr>
            <w:r w:rsidRPr="000D11B2">
              <w:rPr>
                <w:sz w:val="28"/>
                <w:szCs w:val="28"/>
                <w:lang w:val="uk-UA"/>
              </w:rPr>
              <w:t>3</w:t>
            </w:r>
          </w:p>
        </w:tc>
        <w:tc>
          <w:tcPr>
            <w:tcW w:w="1372" w:type="dxa"/>
            <w:vAlign w:val="center"/>
          </w:tcPr>
          <w:p w:rsidR="00977974" w:rsidRPr="000D11B2" w:rsidRDefault="00977974" w:rsidP="006C5B53">
            <w:pPr>
              <w:pStyle w:val="a3"/>
              <w:spacing w:before="0" w:beforeAutospacing="0" w:after="0" w:afterAutospacing="0"/>
              <w:ind w:right="525"/>
              <w:jc w:val="center"/>
              <w:rPr>
                <w:sz w:val="28"/>
                <w:szCs w:val="28"/>
                <w:lang w:val="uk-UA"/>
              </w:rPr>
            </w:pPr>
            <w:r w:rsidRPr="000D11B2">
              <w:rPr>
                <w:sz w:val="28"/>
                <w:szCs w:val="28"/>
                <w:lang w:val="uk-UA"/>
              </w:rPr>
              <w:t>4</w:t>
            </w:r>
          </w:p>
        </w:tc>
        <w:tc>
          <w:tcPr>
            <w:tcW w:w="2161" w:type="dxa"/>
            <w:vAlign w:val="center"/>
          </w:tcPr>
          <w:p w:rsidR="00977974" w:rsidRPr="000D11B2" w:rsidRDefault="00977974" w:rsidP="006C5B53">
            <w:pPr>
              <w:pStyle w:val="a3"/>
              <w:spacing w:before="0" w:beforeAutospacing="0" w:after="0" w:afterAutospacing="0"/>
              <w:ind w:right="525"/>
              <w:jc w:val="center"/>
              <w:rPr>
                <w:sz w:val="28"/>
                <w:szCs w:val="28"/>
                <w:lang w:val="uk-UA"/>
              </w:rPr>
            </w:pPr>
            <w:r w:rsidRPr="000D11B2">
              <w:rPr>
                <w:sz w:val="28"/>
                <w:szCs w:val="28"/>
                <w:lang w:val="uk-UA"/>
              </w:rPr>
              <w:t>5</w:t>
            </w:r>
          </w:p>
        </w:tc>
      </w:tr>
      <w:tr w:rsidR="00977974" w:rsidRPr="000D11B2" w:rsidTr="007E0D17">
        <w:trPr>
          <w:trHeight w:val="397"/>
        </w:trPr>
        <w:tc>
          <w:tcPr>
            <w:tcW w:w="3414" w:type="dxa"/>
          </w:tcPr>
          <w:p w:rsidR="00977974" w:rsidRPr="000D11B2" w:rsidRDefault="00977974" w:rsidP="006C5B53">
            <w:pPr>
              <w:pStyle w:val="a3"/>
              <w:spacing w:before="0" w:beforeAutospacing="0" w:after="0" w:afterAutospacing="0"/>
              <w:ind w:right="525"/>
              <w:rPr>
                <w:b/>
                <w:sz w:val="28"/>
                <w:szCs w:val="28"/>
                <w:lang w:val="uk-UA"/>
              </w:rPr>
            </w:pPr>
            <w:r w:rsidRPr="000D11B2">
              <w:rPr>
                <w:b/>
                <w:sz w:val="28"/>
                <w:szCs w:val="28"/>
                <w:lang w:val="uk-UA"/>
              </w:rPr>
              <w:lastRenderedPageBreak/>
              <w:t>Обсяг ресурсів всього</w:t>
            </w:r>
            <w:bookmarkStart w:id="0" w:name="_GoBack"/>
            <w:bookmarkEnd w:id="0"/>
          </w:p>
        </w:tc>
        <w:tc>
          <w:tcPr>
            <w:tcW w:w="1442" w:type="dxa"/>
          </w:tcPr>
          <w:p w:rsidR="00977974" w:rsidRPr="000D11B2" w:rsidRDefault="00977974" w:rsidP="00404648">
            <w:pPr>
              <w:pStyle w:val="a3"/>
              <w:spacing w:before="0" w:beforeAutospacing="0" w:after="0" w:afterAutospacing="0"/>
              <w:jc w:val="center"/>
              <w:rPr>
                <w:sz w:val="28"/>
                <w:szCs w:val="28"/>
                <w:lang w:val="uk-UA"/>
              </w:rPr>
            </w:pPr>
            <w:r w:rsidRPr="000D11B2">
              <w:rPr>
                <w:sz w:val="28"/>
                <w:szCs w:val="28"/>
                <w:lang w:val="uk-UA"/>
              </w:rPr>
              <w:t>40500</w:t>
            </w:r>
          </w:p>
        </w:tc>
        <w:tc>
          <w:tcPr>
            <w:tcW w:w="1385" w:type="dxa"/>
          </w:tcPr>
          <w:p w:rsidR="00977974" w:rsidRPr="000D11B2" w:rsidRDefault="00977974" w:rsidP="00404648">
            <w:pPr>
              <w:pStyle w:val="a3"/>
              <w:spacing w:before="0" w:beforeAutospacing="0" w:after="0" w:afterAutospacing="0"/>
              <w:jc w:val="center"/>
              <w:rPr>
                <w:sz w:val="28"/>
                <w:szCs w:val="28"/>
                <w:lang w:val="uk-UA"/>
              </w:rPr>
            </w:pPr>
            <w:r w:rsidRPr="000D11B2">
              <w:rPr>
                <w:sz w:val="28"/>
                <w:szCs w:val="28"/>
                <w:lang w:val="uk-UA"/>
              </w:rPr>
              <w:t>41700</w:t>
            </w:r>
          </w:p>
          <w:p w:rsidR="00977974" w:rsidRPr="000D11B2" w:rsidRDefault="00977974" w:rsidP="00404648">
            <w:pPr>
              <w:pStyle w:val="a3"/>
              <w:spacing w:before="0" w:beforeAutospacing="0" w:after="0" w:afterAutospacing="0"/>
              <w:jc w:val="center"/>
              <w:rPr>
                <w:sz w:val="28"/>
                <w:szCs w:val="28"/>
                <w:lang w:val="uk-UA"/>
              </w:rPr>
            </w:pPr>
          </w:p>
        </w:tc>
        <w:tc>
          <w:tcPr>
            <w:tcW w:w="1372" w:type="dxa"/>
          </w:tcPr>
          <w:p w:rsidR="00977974" w:rsidRPr="000D11B2" w:rsidRDefault="00977974" w:rsidP="00404648">
            <w:pPr>
              <w:pStyle w:val="a3"/>
              <w:spacing w:before="0" w:beforeAutospacing="0" w:after="0" w:afterAutospacing="0"/>
              <w:jc w:val="center"/>
              <w:rPr>
                <w:sz w:val="28"/>
                <w:szCs w:val="28"/>
                <w:lang w:val="uk-UA"/>
              </w:rPr>
            </w:pPr>
            <w:r w:rsidRPr="000D11B2">
              <w:rPr>
                <w:sz w:val="28"/>
                <w:szCs w:val="28"/>
                <w:lang w:val="uk-UA"/>
              </w:rPr>
              <w:t>42800</w:t>
            </w:r>
          </w:p>
          <w:p w:rsidR="00977974" w:rsidRPr="000D11B2" w:rsidRDefault="00977974" w:rsidP="007E0D17">
            <w:pPr>
              <w:jc w:val="center"/>
              <w:rPr>
                <w:sz w:val="28"/>
                <w:szCs w:val="28"/>
                <w:lang w:val="uk-UA"/>
              </w:rPr>
            </w:pPr>
          </w:p>
        </w:tc>
        <w:tc>
          <w:tcPr>
            <w:tcW w:w="2161" w:type="dxa"/>
          </w:tcPr>
          <w:p w:rsidR="00977974" w:rsidRPr="000D11B2" w:rsidRDefault="00977974" w:rsidP="00404648">
            <w:pPr>
              <w:pStyle w:val="a3"/>
              <w:spacing w:before="0" w:beforeAutospacing="0" w:after="0" w:afterAutospacing="0"/>
              <w:ind w:right="525"/>
              <w:jc w:val="center"/>
              <w:rPr>
                <w:sz w:val="28"/>
                <w:szCs w:val="28"/>
                <w:lang w:val="uk-UA"/>
              </w:rPr>
            </w:pPr>
            <w:r w:rsidRPr="000D11B2">
              <w:rPr>
                <w:sz w:val="28"/>
                <w:szCs w:val="28"/>
                <w:lang w:val="uk-UA"/>
              </w:rPr>
              <w:t>125000</w:t>
            </w:r>
          </w:p>
        </w:tc>
      </w:tr>
      <w:tr w:rsidR="00977974" w:rsidRPr="000D11B2" w:rsidTr="007D3D96">
        <w:tc>
          <w:tcPr>
            <w:tcW w:w="3414" w:type="dxa"/>
          </w:tcPr>
          <w:p w:rsidR="00977974" w:rsidRPr="000D11B2" w:rsidRDefault="00977974" w:rsidP="006C5B53">
            <w:pPr>
              <w:pStyle w:val="a3"/>
              <w:spacing w:before="0" w:beforeAutospacing="0" w:after="0" w:afterAutospacing="0"/>
              <w:ind w:right="525"/>
              <w:rPr>
                <w:sz w:val="28"/>
                <w:szCs w:val="28"/>
                <w:lang w:val="uk-UA"/>
              </w:rPr>
            </w:pPr>
            <w:r w:rsidRPr="000D11B2">
              <w:rPr>
                <w:sz w:val="28"/>
                <w:szCs w:val="28"/>
                <w:lang w:val="uk-UA"/>
              </w:rPr>
              <w:t>Районний бюджет:</w:t>
            </w:r>
          </w:p>
          <w:p w:rsidR="00977974" w:rsidRPr="000D11B2" w:rsidRDefault="00977974" w:rsidP="007D3D96">
            <w:pPr>
              <w:pStyle w:val="a3"/>
              <w:spacing w:before="0" w:beforeAutospacing="0" w:after="0" w:afterAutospacing="0"/>
              <w:ind w:right="525"/>
              <w:rPr>
                <w:sz w:val="28"/>
                <w:szCs w:val="28"/>
                <w:lang w:val="uk-UA"/>
              </w:rPr>
            </w:pPr>
            <w:r w:rsidRPr="000D11B2">
              <w:rPr>
                <w:sz w:val="28"/>
                <w:szCs w:val="28"/>
                <w:lang w:val="uk-UA"/>
              </w:rPr>
              <w:t xml:space="preserve"> </w:t>
            </w:r>
          </w:p>
          <w:p w:rsidR="00977974" w:rsidRPr="000D11B2" w:rsidRDefault="00977974" w:rsidP="007D3D96">
            <w:pPr>
              <w:pStyle w:val="a3"/>
              <w:spacing w:before="0" w:beforeAutospacing="0" w:after="0" w:afterAutospacing="0"/>
              <w:ind w:right="525"/>
              <w:rPr>
                <w:sz w:val="28"/>
                <w:szCs w:val="28"/>
                <w:lang w:val="uk-UA"/>
              </w:rPr>
            </w:pPr>
            <w:r w:rsidRPr="000D11B2">
              <w:rPr>
                <w:sz w:val="28"/>
                <w:szCs w:val="28"/>
                <w:lang w:val="uk-UA"/>
              </w:rPr>
              <w:t>Управління соціальної та молодіжної політики Хмільницької райдержадміністрації</w:t>
            </w:r>
          </w:p>
        </w:tc>
        <w:tc>
          <w:tcPr>
            <w:tcW w:w="1442" w:type="dxa"/>
          </w:tcPr>
          <w:p w:rsidR="00977974" w:rsidRPr="000D11B2" w:rsidRDefault="00977974" w:rsidP="00404648">
            <w:pPr>
              <w:pStyle w:val="a3"/>
              <w:spacing w:before="0" w:beforeAutospacing="0" w:after="0" w:afterAutospacing="0"/>
              <w:jc w:val="center"/>
              <w:rPr>
                <w:sz w:val="28"/>
                <w:szCs w:val="28"/>
                <w:lang w:val="uk-UA"/>
              </w:rPr>
            </w:pPr>
          </w:p>
          <w:p w:rsidR="00977974" w:rsidRPr="000D11B2" w:rsidRDefault="00977974" w:rsidP="00404648">
            <w:pPr>
              <w:pStyle w:val="a3"/>
              <w:spacing w:before="0" w:beforeAutospacing="0" w:after="0" w:afterAutospacing="0"/>
              <w:jc w:val="center"/>
              <w:rPr>
                <w:sz w:val="28"/>
                <w:szCs w:val="28"/>
                <w:lang w:val="uk-UA"/>
              </w:rPr>
            </w:pPr>
            <w:r w:rsidRPr="000D11B2">
              <w:rPr>
                <w:sz w:val="28"/>
                <w:szCs w:val="28"/>
                <w:lang w:val="uk-UA"/>
              </w:rPr>
              <w:t>40500</w:t>
            </w:r>
          </w:p>
          <w:p w:rsidR="00977974" w:rsidRPr="000D11B2" w:rsidRDefault="00977974" w:rsidP="00404648">
            <w:pPr>
              <w:pStyle w:val="a3"/>
              <w:spacing w:before="0" w:beforeAutospacing="0" w:after="0" w:afterAutospacing="0"/>
              <w:jc w:val="center"/>
              <w:rPr>
                <w:sz w:val="28"/>
                <w:szCs w:val="28"/>
                <w:lang w:val="uk-UA"/>
              </w:rPr>
            </w:pPr>
          </w:p>
          <w:p w:rsidR="00977974" w:rsidRPr="000D11B2" w:rsidRDefault="00977974" w:rsidP="00404648">
            <w:pPr>
              <w:pStyle w:val="a3"/>
              <w:spacing w:before="0" w:beforeAutospacing="0" w:after="0" w:afterAutospacing="0"/>
              <w:jc w:val="center"/>
              <w:rPr>
                <w:sz w:val="28"/>
                <w:szCs w:val="28"/>
                <w:lang w:val="uk-UA"/>
              </w:rPr>
            </w:pPr>
          </w:p>
          <w:p w:rsidR="00977974" w:rsidRPr="000D11B2" w:rsidRDefault="00977974" w:rsidP="00404648">
            <w:pPr>
              <w:pStyle w:val="a3"/>
              <w:spacing w:before="0" w:beforeAutospacing="0" w:after="0" w:afterAutospacing="0"/>
              <w:jc w:val="center"/>
              <w:rPr>
                <w:sz w:val="28"/>
                <w:szCs w:val="28"/>
                <w:lang w:val="uk-UA"/>
              </w:rPr>
            </w:pPr>
          </w:p>
        </w:tc>
        <w:tc>
          <w:tcPr>
            <w:tcW w:w="1385" w:type="dxa"/>
          </w:tcPr>
          <w:p w:rsidR="00977974" w:rsidRPr="000D11B2" w:rsidRDefault="00977974" w:rsidP="00404648">
            <w:pPr>
              <w:pStyle w:val="a3"/>
              <w:spacing w:before="0" w:beforeAutospacing="0" w:after="0" w:afterAutospacing="0"/>
              <w:jc w:val="center"/>
              <w:rPr>
                <w:sz w:val="28"/>
                <w:szCs w:val="28"/>
                <w:lang w:val="uk-UA"/>
              </w:rPr>
            </w:pPr>
          </w:p>
          <w:p w:rsidR="00977974" w:rsidRPr="000D11B2" w:rsidRDefault="00977974" w:rsidP="00404648">
            <w:pPr>
              <w:pStyle w:val="a3"/>
              <w:spacing w:before="0" w:beforeAutospacing="0" w:after="0" w:afterAutospacing="0"/>
              <w:jc w:val="center"/>
              <w:rPr>
                <w:sz w:val="28"/>
                <w:szCs w:val="28"/>
                <w:lang w:val="uk-UA"/>
              </w:rPr>
            </w:pPr>
            <w:r w:rsidRPr="000D11B2">
              <w:rPr>
                <w:sz w:val="28"/>
                <w:szCs w:val="28"/>
                <w:lang w:val="uk-UA"/>
              </w:rPr>
              <w:t>41700</w:t>
            </w:r>
          </w:p>
          <w:p w:rsidR="00977974" w:rsidRPr="000D11B2" w:rsidRDefault="00977974" w:rsidP="00404648">
            <w:pPr>
              <w:pStyle w:val="a3"/>
              <w:spacing w:before="0" w:beforeAutospacing="0" w:after="0" w:afterAutospacing="0"/>
              <w:jc w:val="center"/>
              <w:rPr>
                <w:sz w:val="28"/>
                <w:szCs w:val="28"/>
                <w:lang w:val="uk-UA"/>
              </w:rPr>
            </w:pPr>
          </w:p>
          <w:p w:rsidR="00977974" w:rsidRPr="000D11B2" w:rsidRDefault="00977974" w:rsidP="00404648">
            <w:pPr>
              <w:pStyle w:val="a3"/>
              <w:spacing w:before="0" w:beforeAutospacing="0" w:after="0" w:afterAutospacing="0"/>
              <w:jc w:val="center"/>
              <w:rPr>
                <w:sz w:val="28"/>
                <w:szCs w:val="28"/>
                <w:lang w:val="uk-UA"/>
              </w:rPr>
            </w:pPr>
          </w:p>
          <w:p w:rsidR="00977974" w:rsidRPr="000D11B2" w:rsidRDefault="00977974" w:rsidP="00404648">
            <w:pPr>
              <w:pStyle w:val="a3"/>
              <w:spacing w:before="0" w:beforeAutospacing="0" w:after="0" w:afterAutospacing="0"/>
              <w:jc w:val="center"/>
              <w:rPr>
                <w:sz w:val="28"/>
                <w:szCs w:val="28"/>
                <w:lang w:val="uk-UA"/>
              </w:rPr>
            </w:pPr>
          </w:p>
        </w:tc>
        <w:tc>
          <w:tcPr>
            <w:tcW w:w="1372" w:type="dxa"/>
          </w:tcPr>
          <w:p w:rsidR="00977974" w:rsidRPr="000D11B2" w:rsidRDefault="00977974" w:rsidP="00404648">
            <w:pPr>
              <w:pStyle w:val="a3"/>
              <w:spacing w:before="0" w:beforeAutospacing="0" w:after="0" w:afterAutospacing="0"/>
              <w:jc w:val="center"/>
              <w:rPr>
                <w:sz w:val="28"/>
                <w:szCs w:val="28"/>
                <w:lang w:val="uk-UA"/>
              </w:rPr>
            </w:pPr>
          </w:p>
          <w:p w:rsidR="00977974" w:rsidRPr="000D11B2" w:rsidRDefault="00977974" w:rsidP="00404648">
            <w:pPr>
              <w:pStyle w:val="a3"/>
              <w:spacing w:before="0" w:beforeAutospacing="0" w:after="0" w:afterAutospacing="0"/>
              <w:jc w:val="center"/>
              <w:rPr>
                <w:sz w:val="28"/>
                <w:szCs w:val="28"/>
                <w:lang w:val="uk-UA"/>
              </w:rPr>
            </w:pPr>
            <w:r w:rsidRPr="000D11B2">
              <w:rPr>
                <w:sz w:val="28"/>
                <w:szCs w:val="28"/>
                <w:lang w:val="uk-UA"/>
              </w:rPr>
              <w:t>42800</w:t>
            </w:r>
          </w:p>
          <w:p w:rsidR="00977974" w:rsidRPr="000D11B2" w:rsidRDefault="00977974" w:rsidP="00404648">
            <w:pPr>
              <w:pStyle w:val="a3"/>
              <w:spacing w:before="0" w:beforeAutospacing="0" w:after="0" w:afterAutospacing="0"/>
              <w:jc w:val="center"/>
              <w:rPr>
                <w:sz w:val="28"/>
                <w:szCs w:val="28"/>
                <w:lang w:val="uk-UA"/>
              </w:rPr>
            </w:pPr>
          </w:p>
        </w:tc>
        <w:tc>
          <w:tcPr>
            <w:tcW w:w="2161" w:type="dxa"/>
          </w:tcPr>
          <w:p w:rsidR="00977974" w:rsidRPr="000D11B2" w:rsidRDefault="00977974" w:rsidP="00404648">
            <w:pPr>
              <w:pStyle w:val="a3"/>
              <w:spacing w:before="0" w:beforeAutospacing="0" w:after="0" w:afterAutospacing="0"/>
              <w:ind w:right="525"/>
              <w:jc w:val="center"/>
              <w:rPr>
                <w:sz w:val="28"/>
                <w:szCs w:val="28"/>
                <w:lang w:val="uk-UA"/>
              </w:rPr>
            </w:pPr>
          </w:p>
          <w:p w:rsidR="00977974" w:rsidRPr="000D11B2" w:rsidRDefault="00977974" w:rsidP="00404648">
            <w:pPr>
              <w:pStyle w:val="a3"/>
              <w:spacing w:before="0" w:beforeAutospacing="0" w:after="0" w:afterAutospacing="0"/>
              <w:ind w:right="525"/>
              <w:jc w:val="center"/>
              <w:rPr>
                <w:sz w:val="28"/>
                <w:szCs w:val="28"/>
                <w:lang w:val="uk-UA"/>
              </w:rPr>
            </w:pPr>
            <w:r w:rsidRPr="000D11B2">
              <w:rPr>
                <w:sz w:val="28"/>
                <w:szCs w:val="28"/>
                <w:lang w:val="uk-UA"/>
              </w:rPr>
              <w:t>125000</w:t>
            </w:r>
          </w:p>
          <w:p w:rsidR="00977974" w:rsidRPr="000D11B2" w:rsidRDefault="00977974" w:rsidP="00404648">
            <w:pPr>
              <w:pStyle w:val="a3"/>
              <w:spacing w:before="0" w:beforeAutospacing="0" w:after="0" w:afterAutospacing="0"/>
              <w:ind w:right="525"/>
              <w:jc w:val="center"/>
              <w:rPr>
                <w:sz w:val="28"/>
                <w:szCs w:val="28"/>
                <w:lang w:val="uk-UA"/>
              </w:rPr>
            </w:pPr>
          </w:p>
          <w:p w:rsidR="00977974" w:rsidRPr="000D11B2" w:rsidRDefault="00977974" w:rsidP="00404648">
            <w:pPr>
              <w:pStyle w:val="a3"/>
              <w:spacing w:before="0" w:beforeAutospacing="0" w:after="0" w:afterAutospacing="0"/>
              <w:ind w:right="525"/>
              <w:jc w:val="center"/>
              <w:rPr>
                <w:sz w:val="28"/>
                <w:szCs w:val="28"/>
                <w:lang w:val="uk-UA"/>
              </w:rPr>
            </w:pPr>
          </w:p>
          <w:p w:rsidR="00977974" w:rsidRPr="000D11B2" w:rsidRDefault="00977974" w:rsidP="00404648">
            <w:pPr>
              <w:pStyle w:val="a3"/>
              <w:spacing w:before="0" w:beforeAutospacing="0" w:after="0" w:afterAutospacing="0"/>
              <w:ind w:right="525"/>
              <w:jc w:val="center"/>
              <w:rPr>
                <w:sz w:val="28"/>
                <w:szCs w:val="28"/>
                <w:lang w:val="uk-UA"/>
              </w:rPr>
            </w:pPr>
          </w:p>
        </w:tc>
      </w:tr>
    </w:tbl>
    <w:p w:rsidR="00977974" w:rsidRDefault="00977974" w:rsidP="0039468A">
      <w:pPr>
        <w:rPr>
          <w:lang w:val="uk-UA"/>
        </w:rPr>
      </w:pPr>
    </w:p>
    <w:p w:rsidR="00977974" w:rsidRPr="00D4389B" w:rsidRDefault="00977974" w:rsidP="0039468A">
      <w:pPr>
        <w:rPr>
          <w:sz w:val="28"/>
          <w:szCs w:val="28"/>
          <w:lang w:val="uk-UA"/>
        </w:rPr>
      </w:pPr>
    </w:p>
    <w:p w:rsidR="00977974" w:rsidRPr="00D4389B" w:rsidRDefault="00977974" w:rsidP="0039468A">
      <w:pPr>
        <w:rPr>
          <w:sz w:val="28"/>
          <w:szCs w:val="28"/>
          <w:lang w:val="uk-UA"/>
        </w:rPr>
      </w:pPr>
    </w:p>
    <w:p w:rsidR="00977974" w:rsidRPr="00D4389B" w:rsidRDefault="00977974" w:rsidP="0039468A">
      <w:pPr>
        <w:rPr>
          <w:sz w:val="28"/>
          <w:szCs w:val="28"/>
          <w:lang w:val="uk-UA"/>
        </w:rPr>
      </w:pPr>
      <w:r w:rsidRPr="00D4389B">
        <w:rPr>
          <w:sz w:val="28"/>
          <w:szCs w:val="28"/>
          <w:lang w:val="uk-UA"/>
        </w:rPr>
        <w:t>Керуючий справами виконавчого апарату</w:t>
      </w:r>
    </w:p>
    <w:p w:rsidR="008B2FA3" w:rsidRDefault="00977974" w:rsidP="0039468A">
      <w:pPr>
        <w:rPr>
          <w:sz w:val="28"/>
          <w:szCs w:val="28"/>
          <w:lang w:val="uk-UA"/>
        </w:rPr>
      </w:pPr>
      <w:r w:rsidRPr="00D4389B">
        <w:rPr>
          <w:sz w:val="28"/>
          <w:szCs w:val="28"/>
          <w:lang w:val="uk-UA"/>
        </w:rPr>
        <w:t>районної ради                                                                   В.В.Мельник</w:t>
      </w:r>
    </w:p>
    <w:p w:rsidR="008B2FA3" w:rsidRDefault="008B2FA3" w:rsidP="0039468A">
      <w:pPr>
        <w:rPr>
          <w:sz w:val="28"/>
          <w:szCs w:val="28"/>
          <w:lang w:val="uk-UA"/>
        </w:rPr>
        <w:sectPr w:rsidR="008B2FA3" w:rsidSect="0031139D">
          <w:pgSz w:w="11906" w:h="16838"/>
          <w:pgMar w:top="1134" w:right="850" w:bottom="719" w:left="1701" w:header="708" w:footer="708" w:gutter="0"/>
          <w:cols w:space="708"/>
          <w:docGrid w:linePitch="360"/>
        </w:sectPr>
      </w:pPr>
    </w:p>
    <w:p w:rsidR="008B2FA3" w:rsidRDefault="008B2FA3" w:rsidP="008B2FA3">
      <w:pPr>
        <w:jc w:val="right"/>
        <w:rPr>
          <w:lang w:val="uk-UA"/>
        </w:rPr>
      </w:pPr>
      <w:r>
        <w:rPr>
          <w:sz w:val="28"/>
          <w:szCs w:val="28"/>
          <w:lang w:val="uk-UA"/>
        </w:rPr>
        <w:lastRenderedPageBreak/>
        <w:t xml:space="preserve">                                                                                                                                                           </w:t>
      </w:r>
      <w:r>
        <w:rPr>
          <w:lang w:val="uk-UA"/>
        </w:rPr>
        <w:t>Додаток №1</w:t>
      </w:r>
    </w:p>
    <w:p w:rsidR="008B2FA3" w:rsidRDefault="008B2FA3" w:rsidP="008B2FA3">
      <w:pPr>
        <w:jc w:val="right"/>
        <w:rPr>
          <w:lang w:val="uk-UA"/>
        </w:rPr>
      </w:pPr>
      <w:r>
        <w:rPr>
          <w:lang w:val="uk-UA"/>
        </w:rPr>
        <w:t xml:space="preserve">                                                                                                                                                    до районної програми «Підтримки </w:t>
      </w:r>
    </w:p>
    <w:p w:rsidR="008B2FA3" w:rsidRDefault="008B2FA3" w:rsidP="008B2FA3">
      <w:pPr>
        <w:jc w:val="right"/>
        <w:rPr>
          <w:lang w:val="uk-UA"/>
        </w:rPr>
      </w:pPr>
      <w:r>
        <w:rPr>
          <w:lang w:val="uk-UA"/>
        </w:rPr>
        <w:t xml:space="preserve">                                                                                                                                                       сім'ї, дітей та молоді Хмільницького району</w:t>
      </w:r>
    </w:p>
    <w:p w:rsidR="008B2FA3" w:rsidRDefault="008B2FA3" w:rsidP="008B2FA3">
      <w:pPr>
        <w:jc w:val="right"/>
        <w:rPr>
          <w:lang w:val="uk-UA"/>
        </w:rPr>
      </w:pPr>
      <w:r>
        <w:rPr>
          <w:lang w:val="uk-UA"/>
        </w:rPr>
        <w:t xml:space="preserve"> на 2020-2022 роки»</w:t>
      </w:r>
    </w:p>
    <w:p w:rsidR="008B2FA3" w:rsidRPr="00897D70" w:rsidRDefault="008B2FA3" w:rsidP="008B2FA3">
      <w:pPr>
        <w:rPr>
          <w:sz w:val="28"/>
          <w:szCs w:val="28"/>
          <w:lang w:val="uk-UA"/>
        </w:rPr>
      </w:pPr>
      <w:r>
        <w:rPr>
          <w:sz w:val="28"/>
          <w:szCs w:val="28"/>
          <w:lang w:val="uk-UA"/>
        </w:rPr>
        <w:t xml:space="preserve">                                                                                           </w:t>
      </w:r>
    </w:p>
    <w:p w:rsidR="008B2FA3" w:rsidRDefault="008B2FA3" w:rsidP="008B2FA3">
      <w:pPr>
        <w:jc w:val="center"/>
        <w:rPr>
          <w:b/>
          <w:sz w:val="28"/>
          <w:szCs w:val="28"/>
          <w:lang w:val="uk-UA"/>
        </w:rPr>
      </w:pPr>
    </w:p>
    <w:p w:rsidR="008B2FA3" w:rsidRPr="00A138C3" w:rsidRDefault="008B2FA3" w:rsidP="008B2FA3">
      <w:pPr>
        <w:jc w:val="center"/>
        <w:rPr>
          <w:b/>
          <w:sz w:val="28"/>
          <w:szCs w:val="28"/>
          <w:lang w:val="uk-UA"/>
        </w:rPr>
      </w:pPr>
      <w:r w:rsidRPr="00F93A30">
        <w:rPr>
          <w:b/>
          <w:sz w:val="28"/>
          <w:szCs w:val="28"/>
          <w:lang w:val="uk-UA"/>
        </w:rPr>
        <w:t>Напрямки д</w:t>
      </w:r>
      <w:r w:rsidRPr="00A138C3">
        <w:rPr>
          <w:b/>
          <w:sz w:val="28"/>
          <w:szCs w:val="28"/>
          <w:lang w:val="uk-UA"/>
        </w:rPr>
        <w:t>і</w:t>
      </w:r>
      <w:r w:rsidRPr="00F93A30">
        <w:rPr>
          <w:b/>
          <w:sz w:val="28"/>
          <w:szCs w:val="28"/>
          <w:lang w:val="uk-UA"/>
        </w:rPr>
        <w:t>яльност</w:t>
      </w:r>
      <w:r w:rsidRPr="00A138C3">
        <w:rPr>
          <w:b/>
          <w:sz w:val="28"/>
          <w:szCs w:val="28"/>
          <w:lang w:val="uk-UA"/>
        </w:rPr>
        <w:t xml:space="preserve">і </w:t>
      </w:r>
      <w:r w:rsidRPr="00F93A30">
        <w:rPr>
          <w:b/>
          <w:sz w:val="28"/>
          <w:szCs w:val="28"/>
          <w:lang w:val="uk-UA"/>
        </w:rPr>
        <w:t xml:space="preserve">та заходи </w:t>
      </w:r>
      <w:r>
        <w:rPr>
          <w:b/>
          <w:sz w:val="28"/>
          <w:szCs w:val="28"/>
          <w:lang w:val="uk-UA"/>
        </w:rPr>
        <w:t xml:space="preserve"> Програми.</w:t>
      </w:r>
    </w:p>
    <w:tbl>
      <w:tblPr>
        <w:tblW w:w="1594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2335"/>
        <w:gridCol w:w="251"/>
        <w:gridCol w:w="3001"/>
        <w:gridCol w:w="57"/>
        <w:gridCol w:w="1744"/>
        <w:gridCol w:w="2269"/>
        <w:gridCol w:w="1033"/>
        <w:gridCol w:w="880"/>
        <w:gridCol w:w="880"/>
        <w:gridCol w:w="142"/>
        <w:gridCol w:w="708"/>
        <w:gridCol w:w="31"/>
        <w:gridCol w:w="1972"/>
      </w:tblGrid>
      <w:tr w:rsidR="008B2FA3" w:rsidTr="00C1113D">
        <w:trPr>
          <w:trHeight w:val="955"/>
        </w:trPr>
        <w:tc>
          <w:tcPr>
            <w:tcW w:w="640" w:type="dxa"/>
            <w:vMerge w:val="restart"/>
          </w:tcPr>
          <w:p w:rsidR="008B2FA3" w:rsidRPr="008F1DA8" w:rsidRDefault="008B2FA3" w:rsidP="00C1113D">
            <w:pPr>
              <w:rPr>
                <w:lang w:val="uk-UA"/>
              </w:rPr>
            </w:pPr>
            <w:r w:rsidRPr="008F1DA8">
              <w:rPr>
                <w:lang w:val="uk-UA"/>
              </w:rPr>
              <w:t xml:space="preserve">№ </w:t>
            </w:r>
          </w:p>
          <w:p w:rsidR="008B2FA3" w:rsidRPr="008F1DA8" w:rsidRDefault="008B2FA3" w:rsidP="00C1113D">
            <w:pPr>
              <w:rPr>
                <w:lang w:val="uk-UA"/>
              </w:rPr>
            </w:pPr>
            <w:r w:rsidRPr="008F1DA8">
              <w:rPr>
                <w:lang w:val="uk-UA"/>
              </w:rPr>
              <w:t>з/п</w:t>
            </w:r>
          </w:p>
        </w:tc>
        <w:tc>
          <w:tcPr>
            <w:tcW w:w="2335" w:type="dxa"/>
            <w:vMerge w:val="restart"/>
          </w:tcPr>
          <w:p w:rsidR="008B2FA3" w:rsidRPr="008F1DA8" w:rsidRDefault="008B2FA3" w:rsidP="00C1113D">
            <w:pPr>
              <w:rPr>
                <w:lang w:val="uk-UA"/>
              </w:rPr>
            </w:pPr>
            <w:r w:rsidRPr="008F1DA8">
              <w:rPr>
                <w:lang w:val="uk-UA"/>
              </w:rPr>
              <w:t>Назва напрямку діяльності (пріоритетні завдання)</w:t>
            </w:r>
          </w:p>
        </w:tc>
        <w:tc>
          <w:tcPr>
            <w:tcW w:w="3252" w:type="dxa"/>
            <w:gridSpan w:val="2"/>
            <w:vMerge w:val="restart"/>
          </w:tcPr>
          <w:p w:rsidR="008B2FA3" w:rsidRPr="008F1DA8" w:rsidRDefault="008B2FA3" w:rsidP="00C1113D">
            <w:pPr>
              <w:rPr>
                <w:lang w:val="uk-UA"/>
              </w:rPr>
            </w:pPr>
            <w:r w:rsidRPr="008F1DA8">
              <w:rPr>
                <w:lang w:val="uk-UA"/>
              </w:rPr>
              <w:t>Перелік заходів Програми</w:t>
            </w:r>
          </w:p>
        </w:tc>
        <w:tc>
          <w:tcPr>
            <w:tcW w:w="1801" w:type="dxa"/>
            <w:gridSpan w:val="2"/>
            <w:vMerge w:val="restart"/>
          </w:tcPr>
          <w:p w:rsidR="008B2FA3" w:rsidRPr="008F1DA8" w:rsidRDefault="008B2FA3" w:rsidP="00C1113D">
            <w:pPr>
              <w:rPr>
                <w:lang w:val="uk-UA"/>
              </w:rPr>
            </w:pPr>
            <w:r w:rsidRPr="008F1DA8">
              <w:rPr>
                <w:lang w:val="uk-UA"/>
              </w:rPr>
              <w:t xml:space="preserve">Термін виконання заходу </w:t>
            </w:r>
          </w:p>
        </w:tc>
        <w:tc>
          <w:tcPr>
            <w:tcW w:w="2269" w:type="dxa"/>
            <w:vMerge w:val="restart"/>
          </w:tcPr>
          <w:p w:rsidR="008B2FA3" w:rsidRPr="008F1DA8" w:rsidRDefault="008B2FA3" w:rsidP="00C1113D">
            <w:pPr>
              <w:rPr>
                <w:lang w:val="uk-UA"/>
              </w:rPr>
            </w:pPr>
            <w:r w:rsidRPr="008F1DA8">
              <w:rPr>
                <w:lang w:val="uk-UA"/>
              </w:rPr>
              <w:t>Виконавці</w:t>
            </w:r>
          </w:p>
        </w:tc>
        <w:tc>
          <w:tcPr>
            <w:tcW w:w="3643" w:type="dxa"/>
            <w:gridSpan w:val="5"/>
          </w:tcPr>
          <w:p w:rsidR="008B2FA3" w:rsidRPr="008F1DA8" w:rsidRDefault="008B2FA3" w:rsidP="00C1113D">
            <w:pPr>
              <w:rPr>
                <w:lang w:val="uk-UA"/>
              </w:rPr>
            </w:pPr>
            <w:r w:rsidRPr="008F1DA8">
              <w:rPr>
                <w:lang w:val="uk-UA"/>
              </w:rPr>
              <w:t xml:space="preserve"> </w:t>
            </w:r>
          </w:p>
          <w:p w:rsidR="008B2FA3" w:rsidRPr="008F1DA8" w:rsidRDefault="008B2FA3" w:rsidP="00C1113D">
            <w:pPr>
              <w:jc w:val="center"/>
              <w:rPr>
                <w:lang w:val="uk-UA"/>
              </w:rPr>
            </w:pPr>
            <w:r w:rsidRPr="008F1DA8">
              <w:rPr>
                <w:lang w:val="uk-UA"/>
              </w:rPr>
              <w:t>Орієнтовні обсяги фінансування</w:t>
            </w:r>
          </w:p>
          <w:p w:rsidR="008B2FA3" w:rsidRPr="008F1DA8" w:rsidRDefault="008B2FA3" w:rsidP="00C1113D">
            <w:pPr>
              <w:jc w:val="center"/>
              <w:rPr>
                <w:lang w:val="uk-UA"/>
              </w:rPr>
            </w:pPr>
            <w:r w:rsidRPr="008F1DA8">
              <w:rPr>
                <w:lang w:val="uk-UA"/>
              </w:rPr>
              <w:t>(грн.)</w:t>
            </w:r>
          </w:p>
        </w:tc>
        <w:tc>
          <w:tcPr>
            <w:tcW w:w="2003" w:type="dxa"/>
            <w:gridSpan w:val="2"/>
            <w:vMerge w:val="restart"/>
          </w:tcPr>
          <w:p w:rsidR="008B2FA3" w:rsidRPr="008F1DA8" w:rsidRDefault="008B2FA3" w:rsidP="00C1113D">
            <w:pPr>
              <w:rPr>
                <w:lang w:val="uk-UA"/>
              </w:rPr>
            </w:pPr>
            <w:r w:rsidRPr="008F1DA8">
              <w:rPr>
                <w:lang w:val="uk-UA"/>
              </w:rPr>
              <w:t>Очікуваний результат</w:t>
            </w:r>
          </w:p>
        </w:tc>
      </w:tr>
      <w:tr w:rsidR="008B2FA3" w:rsidTr="00C1113D">
        <w:trPr>
          <w:trHeight w:val="255"/>
        </w:trPr>
        <w:tc>
          <w:tcPr>
            <w:tcW w:w="640" w:type="dxa"/>
            <w:vMerge/>
          </w:tcPr>
          <w:p w:rsidR="008B2FA3" w:rsidRPr="008F1DA8" w:rsidRDefault="008B2FA3" w:rsidP="00C1113D">
            <w:pPr>
              <w:rPr>
                <w:lang w:val="uk-UA"/>
              </w:rPr>
            </w:pPr>
          </w:p>
        </w:tc>
        <w:tc>
          <w:tcPr>
            <w:tcW w:w="2335" w:type="dxa"/>
            <w:vMerge/>
          </w:tcPr>
          <w:p w:rsidR="008B2FA3" w:rsidRPr="008F1DA8" w:rsidRDefault="008B2FA3" w:rsidP="00C1113D">
            <w:pPr>
              <w:rPr>
                <w:lang w:val="uk-UA"/>
              </w:rPr>
            </w:pPr>
          </w:p>
        </w:tc>
        <w:tc>
          <w:tcPr>
            <w:tcW w:w="3252" w:type="dxa"/>
            <w:gridSpan w:val="2"/>
            <w:vMerge/>
          </w:tcPr>
          <w:p w:rsidR="008B2FA3" w:rsidRPr="008F1DA8" w:rsidRDefault="008B2FA3" w:rsidP="00C1113D">
            <w:pPr>
              <w:rPr>
                <w:lang w:val="uk-UA"/>
              </w:rPr>
            </w:pPr>
          </w:p>
        </w:tc>
        <w:tc>
          <w:tcPr>
            <w:tcW w:w="1801" w:type="dxa"/>
            <w:gridSpan w:val="2"/>
            <w:vMerge/>
          </w:tcPr>
          <w:p w:rsidR="008B2FA3" w:rsidRPr="008F1DA8" w:rsidRDefault="008B2FA3" w:rsidP="00C1113D">
            <w:pPr>
              <w:rPr>
                <w:lang w:val="uk-UA"/>
              </w:rPr>
            </w:pPr>
          </w:p>
        </w:tc>
        <w:tc>
          <w:tcPr>
            <w:tcW w:w="2269" w:type="dxa"/>
            <w:vMerge/>
          </w:tcPr>
          <w:p w:rsidR="008B2FA3" w:rsidRPr="008F1DA8" w:rsidRDefault="008B2FA3" w:rsidP="00C1113D">
            <w:pPr>
              <w:rPr>
                <w:lang w:val="uk-UA"/>
              </w:rPr>
            </w:pPr>
          </w:p>
        </w:tc>
        <w:tc>
          <w:tcPr>
            <w:tcW w:w="1033" w:type="dxa"/>
            <w:vMerge w:val="restart"/>
          </w:tcPr>
          <w:p w:rsidR="008B2FA3" w:rsidRPr="008F1DA8" w:rsidRDefault="008B2FA3" w:rsidP="00C1113D">
            <w:pPr>
              <w:rPr>
                <w:lang w:val="uk-UA"/>
              </w:rPr>
            </w:pPr>
            <w:r w:rsidRPr="008F1DA8">
              <w:rPr>
                <w:lang w:val="uk-UA"/>
              </w:rPr>
              <w:t>Всього:</w:t>
            </w:r>
          </w:p>
        </w:tc>
        <w:tc>
          <w:tcPr>
            <w:tcW w:w="2610" w:type="dxa"/>
            <w:gridSpan w:val="4"/>
          </w:tcPr>
          <w:p w:rsidR="008B2FA3" w:rsidRPr="008F1DA8" w:rsidRDefault="008B2FA3" w:rsidP="00C1113D">
            <w:pPr>
              <w:rPr>
                <w:lang w:val="uk-UA"/>
              </w:rPr>
            </w:pPr>
            <w:r w:rsidRPr="008F1DA8">
              <w:rPr>
                <w:lang w:val="uk-UA"/>
              </w:rPr>
              <w:t xml:space="preserve">В тому числі за роками </w:t>
            </w:r>
          </w:p>
        </w:tc>
        <w:tc>
          <w:tcPr>
            <w:tcW w:w="2003" w:type="dxa"/>
            <w:gridSpan w:val="2"/>
            <w:vMerge/>
          </w:tcPr>
          <w:p w:rsidR="008B2FA3" w:rsidRPr="008F1DA8" w:rsidRDefault="008B2FA3" w:rsidP="00C1113D">
            <w:pPr>
              <w:rPr>
                <w:sz w:val="28"/>
                <w:szCs w:val="28"/>
                <w:lang w:val="uk-UA"/>
              </w:rPr>
            </w:pPr>
          </w:p>
        </w:tc>
      </w:tr>
      <w:tr w:rsidR="008B2FA3" w:rsidTr="00C1113D">
        <w:trPr>
          <w:trHeight w:val="285"/>
        </w:trPr>
        <w:tc>
          <w:tcPr>
            <w:tcW w:w="640" w:type="dxa"/>
            <w:vMerge/>
          </w:tcPr>
          <w:p w:rsidR="008B2FA3" w:rsidRPr="008F1DA8" w:rsidRDefault="008B2FA3" w:rsidP="00C1113D">
            <w:pPr>
              <w:rPr>
                <w:lang w:val="uk-UA"/>
              </w:rPr>
            </w:pPr>
          </w:p>
        </w:tc>
        <w:tc>
          <w:tcPr>
            <w:tcW w:w="2335" w:type="dxa"/>
            <w:vMerge/>
          </w:tcPr>
          <w:p w:rsidR="008B2FA3" w:rsidRPr="008F1DA8" w:rsidRDefault="008B2FA3" w:rsidP="00C1113D">
            <w:pPr>
              <w:rPr>
                <w:lang w:val="uk-UA"/>
              </w:rPr>
            </w:pPr>
          </w:p>
        </w:tc>
        <w:tc>
          <w:tcPr>
            <w:tcW w:w="3252" w:type="dxa"/>
            <w:gridSpan w:val="2"/>
            <w:vMerge/>
          </w:tcPr>
          <w:p w:rsidR="008B2FA3" w:rsidRPr="008F1DA8" w:rsidRDefault="008B2FA3" w:rsidP="00C1113D">
            <w:pPr>
              <w:rPr>
                <w:lang w:val="uk-UA"/>
              </w:rPr>
            </w:pPr>
          </w:p>
        </w:tc>
        <w:tc>
          <w:tcPr>
            <w:tcW w:w="1801" w:type="dxa"/>
            <w:gridSpan w:val="2"/>
            <w:vMerge/>
          </w:tcPr>
          <w:p w:rsidR="008B2FA3" w:rsidRPr="008F1DA8" w:rsidRDefault="008B2FA3" w:rsidP="00C1113D">
            <w:pPr>
              <w:rPr>
                <w:lang w:val="uk-UA"/>
              </w:rPr>
            </w:pPr>
          </w:p>
        </w:tc>
        <w:tc>
          <w:tcPr>
            <w:tcW w:w="2269" w:type="dxa"/>
            <w:vMerge/>
          </w:tcPr>
          <w:p w:rsidR="008B2FA3" w:rsidRPr="008F1DA8" w:rsidRDefault="008B2FA3" w:rsidP="00C1113D">
            <w:pPr>
              <w:rPr>
                <w:lang w:val="uk-UA"/>
              </w:rPr>
            </w:pPr>
          </w:p>
        </w:tc>
        <w:tc>
          <w:tcPr>
            <w:tcW w:w="1033" w:type="dxa"/>
            <w:vMerge/>
          </w:tcPr>
          <w:p w:rsidR="008B2FA3" w:rsidRPr="008F1DA8" w:rsidRDefault="008B2FA3" w:rsidP="00C1113D">
            <w:pPr>
              <w:rPr>
                <w:lang w:val="uk-UA"/>
              </w:rPr>
            </w:pPr>
          </w:p>
        </w:tc>
        <w:tc>
          <w:tcPr>
            <w:tcW w:w="880" w:type="dxa"/>
          </w:tcPr>
          <w:p w:rsidR="008B2FA3" w:rsidRPr="008F1DA8" w:rsidRDefault="008B2FA3" w:rsidP="00C1113D">
            <w:pPr>
              <w:jc w:val="center"/>
              <w:rPr>
                <w:lang w:val="uk-UA"/>
              </w:rPr>
            </w:pPr>
            <w:r w:rsidRPr="008F1DA8">
              <w:rPr>
                <w:lang w:val="uk-UA"/>
              </w:rPr>
              <w:t>20</w:t>
            </w:r>
            <w:r>
              <w:rPr>
                <w:lang w:val="uk-UA"/>
              </w:rPr>
              <w:t>20</w:t>
            </w:r>
          </w:p>
        </w:tc>
        <w:tc>
          <w:tcPr>
            <w:tcW w:w="1022" w:type="dxa"/>
            <w:gridSpan w:val="2"/>
          </w:tcPr>
          <w:p w:rsidR="008B2FA3" w:rsidRPr="008F1DA8" w:rsidRDefault="008B2FA3" w:rsidP="00C1113D">
            <w:pPr>
              <w:jc w:val="center"/>
              <w:rPr>
                <w:lang w:val="uk-UA"/>
              </w:rPr>
            </w:pPr>
            <w:r w:rsidRPr="008F1DA8">
              <w:rPr>
                <w:lang w:val="uk-UA"/>
              </w:rPr>
              <w:t>20</w:t>
            </w:r>
            <w:r>
              <w:rPr>
                <w:lang w:val="uk-UA"/>
              </w:rPr>
              <w:t>21</w:t>
            </w:r>
          </w:p>
        </w:tc>
        <w:tc>
          <w:tcPr>
            <w:tcW w:w="708" w:type="dxa"/>
          </w:tcPr>
          <w:p w:rsidR="008B2FA3" w:rsidRPr="008F1DA8" w:rsidRDefault="008B2FA3" w:rsidP="00C1113D">
            <w:pPr>
              <w:jc w:val="center"/>
              <w:rPr>
                <w:lang w:val="uk-UA"/>
              </w:rPr>
            </w:pPr>
            <w:r w:rsidRPr="008F1DA8">
              <w:rPr>
                <w:lang w:val="uk-UA"/>
              </w:rPr>
              <w:t>20</w:t>
            </w:r>
            <w:r>
              <w:rPr>
                <w:lang w:val="uk-UA"/>
              </w:rPr>
              <w:t>22</w:t>
            </w:r>
          </w:p>
        </w:tc>
        <w:tc>
          <w:tcPr>
            <w:tcW w:w="2003" w:type="dxa"/>
            <w:gridSpan w:val="2"/>
            <w:vMerge/>
          </w:tcPr>
          <w:p w:rsidR="008B2FA3" w:rsidRPr="008F1DA8" w:rsidRDefault="008B2FA3" w:rsidP="00C1113D">
            <w:pPr>
              <w:rPr>
                <w:sz w:val="28"/>
                <w:szCs w:val="28"/>
                <w:lang w:val="uk-UA"/>
              </w:rPr>
            </w:pPr>
          </w:p>
        </w:tc>
      </w:tr>
      <w:tr w:rsidR="008B2FA3" w:rsidTr="00C1113D">
        <w:trPr>
          <w:trHeight w:val="640"/>
        </w:trPr>
        <w:tc>
          <w:tcPr>
            <w:tcW w:w="15943" w:type="dxa"/>
            <w:gridSpan w:val="14"/>
          </w:tcPr>
          <w:p w:rsidR="008B2FA3" w:rsidRPr="00D26927" w:rsidRDefault="008B2FA3" w:rsidP="00C1113D">
            <w:pPr>
              <w:rPr>
                <w:sz w:val="28"/>
                <w:szCs w:val="28"/>
                <w:lang w:val="uk-UA"/>
              </w:rPr>
            </w:pPr>
            <w:r w:rsidRPr="008F1DA8">
              <w:rPr>
                <w:sz w:val="28"/>
                <w:szCs w:val="28"/>
                <w:lang w:val="uk-UA"/>
              </w:rPr>
              <w:t xml:space="preserve">                  І.  </w:t>
            </w:r>
            <w:r w:rsidRPr="008F1DA8">
              <w:rPr>
                <w:b/>
                <w:sz w:val="28"/>
                <w:szCs w:val="28"/>
                <w:lang w:val="uk-UA"/>
              </w:rPr>
              <w:t>Створення умов для інтелектуального самовдосконалення молоді, творчого розвитку особистості.</w:t>
            </w:r>
          </w:p>
        </w:tc>
      </w:tr>
      <w:tr w:rsidR="008B2FA3" w:rsidTr="00C1113D">
        <w:tc>
          <w:tcPr>
            <w:tcW w:w="640" w:type="dxa"/>
          </w:tcPr>
          <w:p w:rsidR="008B2FA3" w:rsidRPr="008F1DA8" w:rsidRDefault="008B2FA3" w:rsidP="00C1113D">
            <w:pPr>
              <w:rPr>
                <w:sz w:val="28"/>
                <w:szCs w:val="28"/>
                <w:lang w:val="uk-UA"/>
              </w:rPr>
            </w:pPr>
            <w:r w:rsidRPr="008F1DA8">
              <w:rPr>
                <w:sz w:val="28"/>
                <w:szCs w:val="28"/>
                <w:lang w:val="uk-UA"/>
              </w:rPr>
              <w:t>1.</w:t>
            </w:r>
          </w:p>
        </w:tc>
        <w:tc>
          <w:tcPr>
            <w:tcW w:w="2586" w:type="dxa"/>
            <w:gridSpan w:val="2"/>
          </w:tcPr>
          <w:p w:rsidR="008B2FA3" w:rsidRPr="006E207C" w:rsidRDefault="008B2FA3" w:rsidP="00C1113D">
            <w:pPr>
              <w:rPr>
                <w:b/>
                <w:lang w:val="uk-UA"/>
              </w:rPr>
            </w:pPr>
            <w:r w:rsidRPr="006E207C">
              <w:rPr>
                <w:b/>
                <w:lang w:val="uk-UA"/>
              </w:rPr>
              <w:t>Сприяння творчому та інтелектуальному розвитку молоді.</w:t>
            </w:r>
          </w:p>
          <w:p w:rsidR="008B2FA3" w:rsidRPr="006E207C" w:rsidRDefault="008B2FA3" w:rsidP="00C1113D">
            <w:pPr>
              <w:rPr>
                <w:sz w:val="28"/>
                <w:szCs w:val="28"/>
                <w:lang w:val="uk-UA"/>
              </w:rPr>
            </w:pPr>
            <w:r w:rsidRPr="006E207C">
              <w:rPr>
                <w:b/>
                <w:lang w:val="uk-UA"/>
              </w:rPr>
              <w:t>Підтримка обдарованої, талановитої молоді, організація дозвілля</w:t>
            </w:r>
            <w:r w:rsidRPr="006E207C">
              <w:rPr>
                <w:b/>
                <w:sz w:val="28"/>
                <w:szCs w:val="28"/>
                <w:lang w:val="uk-UA"/>
              </w:rPr>
              <w:t xml:space="preserve"> </w:t>
            </w:r>
            <w:r w:rsidRPr="006E207C">
              <w:rPr>
                <w:b/>
                <w:lang w:val="uk-UA"/>
              </w:rPr>
              <w:t>молоді.</w:t>
            </w:r>
          </w:p>
        </w:tc>
        <w:tc>
          <w:tcPr>
            <w:tcW w:w="3058" w:type="dxa"/>
            <w:gridSpan w:val="2"/>
          </w:tcPr>
          <w:p w:rsidR="008B2FA3" w:rsidRPr="006E207C" w:rsidRDefault="008B2FA3" w:rsidP="00C1113D">
            <w:pPr>
              <w:rPr>
                <w:lang w:val="uk-UA"/>
              </w:rPr>
            </w:pPr>
            <w:r>
              <w:rPr>
                <w:lang w:val="uk-UA"/>
              </w:rPr>
              <w:t xml:space="preserve">Провести серію </w:t>
            </w:r>
            <w:r w:rsidRPr="006E207C">
              <w:rPr>
                <w:lang w:val="uk-UA"/>
              </w:rPr>
              <w:t>інтелектуальних тематичних ігор «</w:t>
            </w:r>
            <w:proofErr w:type="spellStart"/>
            <w:r w:rsidRPr="006E207C">
              <w:rPr>
                <w:lang w:val="uk-UA"/>
              </w:rPr>
              <w:t>брейн</w:t>
            </w:r>
            <w:proofErr w:type="spellEnd"/>
            <w:r>
              <w:rPr>
                <w:lang w:val="uk-UA"/>
              </w:rPr>
              <w:t xml:space="preserve"> </w:t>
            </w:r>
            <w:r w:rsidRPr="006E207C">
              <w:rPr>
                <w:lang w:val="uk-UA"/>
              </w:rPr>
              <w:t>- ринг».</w:t>
            </w:r>
          </w:p>
        </w:tc>
        <w:tc>
          <w:tcPr>
            <w:tcW w:w="1744" w:type="dxa"/>
          </w:tcPr>
          <w:p w:rsidR="008B2FA3" w:rsidRPr="006E207C" w:rsidRDefault="008B2FA3" w:rsidP="00C1113D">
            <w:pPr>
              <w:jc w:val="center"/>
              <w:rPr>
                <w:lang w:val="uk-UA"/>
              </w:rPr>
            </w:pPr>
            <w:r w:rsidRPr="006E207C">
              <w:rPr>
                <w:lang w:val="uk-UA"/>
              </w:rPr>
              <w:t>2020-2022</w:t>
            </w:r>
          </w:p>
        </w:tc>
        <w:tc>
          <w:tcPr>
            <w:tcW w:w="2269" w:type="dxa"/>
          </w:tcPr>
          <w:p w:rsidR="008B2FA3" w:rsidRPr="006E207C" w:rsidRDefault="008B2FA3" w:rsidP="00C1113D">
            <w:pPr>
              <w:rPr>
                <w:lang w:val="uk-UA"/>
              </w:rPr>
            </w:pPr>
            <w:r w:rsidRPr="006E207C">
              <w:rPr>
                <w:lang w:val="uk-UA"/>
              </w:rPr>
              <w:t xml:space="preserve">Управління соціальної та молодіжної політики райдержадміністрації, відділ освіти райдержадміністрації </w:t>
            </w:r>
          </w:p>
        </w:tc>
        <w:tc>
          <w:tcPr>
            <w:tcW w:w="1033" w:type="dxa"/>
          </w:tcPr>
          <w:p w:rsidR="008B2FA3" w:rsidRPr="006E207C" w:rsidRDefault="008B2FA3" w:rsidP="00C1113D">
            <w:pPr>
              <w:jc w:val="center"/>
              <w:rPr>
                <w:lang w:val="uk-UA"/>
              </w:rPr>
            </w:pPr>
            <w:r w:rsidRPr="006E207C">
              <w:rPr>
                <w:lang w:val="uk-UA"/>
              </w:rPr>
              <w:t>3</w:t>
            </w:r>
            <w:r>
              <w:rPr>
                <w:lang w:val="uk-UA"/>
              </w:rPr>
              <w:t>0</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Pr>
                <w:lang w:val="uk-UA"/>
              </w:rPr>
              <w:t>9</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1022" w:type="dxa"/>
            <w:gridSpan w:val="2"/>
          </w:tcPr>
          <w:p w:rsidR="008B2FA3" w:rsidRPr="006E207C" w:rsidRDefault="008B2FA3" w:rsidP="00C1113D">
            <w:pPr>
              <w:jc w:val="center"/>
              <w:rPr>
                <w:lang w:val="uk-UA"/>
              </w:rPr>
            </w:pPr>
            <w:r w:rsidRPr="006E207C">
              <w:rPr>
                <w:lang w:val="uk-UA"/>
              </w:rPr>
              <w:t>1</w:t>
            </w:r>
            <w:r>
              <w:rPr>
                <w:lang w:val="uk-UA"/>
              </w:rPr>
              <w:t>0</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708" w:type="dxa"/>
          </w:tcPr>
          <w:p w:rsidR="008B2FA3" w:rsidRPr="006E207C" w:rsidRDefault="008B2FA3" w:rsidP="00C1113D">
            <w:pPr>
              <w:jc w:val="center"/>
              <w:rPr>
                <w:lang w:val="uk-UA"/>
              </w:rPr>
            </w:pPr>
            <w:r w:rsidRPr="006E207C">
              <w:rPr>
                <w:lang w:val="uk-UA"/>
              </w:rPr>
              <w:t>1</w:t>
            </w:r>
            <w:r>
              <w:rPr>
                <w:lang w:val="uk-UA"/>
              </w:rPr>
              <w:t>1</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tc>
        <w:tc>
          <w:tcPr>
            <w:tcW w:w="2003" w:type="dxa"/>
            <w:gridSpan w:val="2"/>
          </w:tcPr>
          <w:p w:rsidR="008B2FA3" w:rsidRPr="006E207C" w:rsidRDefault="008B2FA3" w:rsidP="00C1113D">
            <w:pPr>
              <w:rPr>
                <w:lang w:val="uk-UA"/>
              </w:rPr>
            </w:pPr>
            <w:r w:rsidRPr="006E207C">
              <w:rPr>
                <w:lang w:val="uk-UA"/>
              </w:rPr>
              <w:t>Популяризація у молодіжному середовищі інтелектуального дозвілля</w:t>
            </w:r>
          </w:p>
        </w:tc>
      </w:tr>
      <w:tr w:rsidR="008B2FA3" w:rsidTr="00C1113D">
        <w:tc>
          <w:tcPr>
            <w:tcW w:w="640" w:type="dxa"/>
            <w:vMerge w:val="restart"/>
          </w:tcPr>
          <w:p w:rsidR="008B2FA3" w:rsidRPr="008F1DA8" w:rsidRDefault="008B2FA3" w:rsidP="00C1113D">
            <w:pPr>
              <w:rPr>
                <w:sz w:val="28"/>
                <w:szCs w:val="28"/>
                <w:lang w:val="uk-UA"/>
              </w:rPr>
            </w:pPr>
          </w:p>
        </w:tc>
        <w:tc>
          <w:tcPr>
            <w:tcW w:w="2586" w:type="dxa"/>
            <w:gridSpan w:val="2"/>
            <w:vMerge w:val="restart"/>
          </w:tcPr>
          <w:p w:rsidR="008B2FA3" w:rsidRPr="006E207C" w:rsidRDefault="008B2FA3" w:rsidP="00C1113D">
            <w:pPr>
              <w:rPr>
                <w:sz w:val="28"/>
                <w:szCs w:val="28"/>
                <w:lang w:val="uk-UA"/>
              </w:rPr>
            </w:pPr>
          </w:p>
        </w:tc>
        <w:tc>
          <w:tcPr>
            <w:tcW w:w="3058" w:type="dxa"/>
            <w:gridSpan w:val="2"/>
          </w:tcPr>
          <w:p w:rsidR="008B2FA3" w:rsidRPr="006E207C" w:rsidRDefault="008B2FA3" w:rsidP="00C1113D">
            <w:pPr>
              <w:rPr>
                <w:lang w:val="uk-UA"/>
              </w:rPr>
            </w:pPr>
            <w:r w:rsidRPr="006E207C">
              <w:rPr>
                <w:lang w:val="uk-UA"/>
              </w:rPr>
              <w:t>Провести фотоконкурс, конкурс художніх робіт, міні фільмів, зокрема «Молоді патріоти», «Краса Хмільницького району», «Ми діти твої Україно», тощо.</w:t>
            </w:r>
          </w:p>
        </w:tc>
        <w:tc>
          <w:tcPr>
            <w:tcW w:w="1744" w:type="dxa"/>
          </w:tcPr>
          <w:p w:rsidR="008B2FA3" w:rsidRPr="006E207C" w:rsidRDefault="008B2FA3" w:rsidP="00C1113D">
            <w:pPr>
              <w:jc w:val="center"/>
              <w:rPr>
                <w:lang w:val="uk-UA"/>
              </w:rPr>
            </w:pPr>
            <w:r w:rsidRPr="006E207C">
              <w:rPr>
                <w:lang w:val="uk-UA"/>
              </w:rPr>
              <w:t>2020-2022</w:t>
            </w:r>
          </w:p>
        </w:tc>
        <w:tc>
          <w:tcPr>
            <w:tcW w:w="2269" w:type="dxa"/>
          </w:tcPr>
          <w:p w:rsidR="008B2FA3" w:rsidRPr="006E207C" w:rsidRDefault="008B2FA3" w:rsidP="00C1113D">
            <w:pPr>
              <w:rPr>
                <w:lang w:val="uk-UA"/>
              </w:rPr>
            </w:pPr>
            <w:r w:rsidRPr="006E207C">
              <w:rPr>
                <w:lang w:val="uk-UA"/>
              </w:rPr>
              <w:t xml:space="preserve">Управління соціальної та молодіжної політики райдержадміністрації, відділ освіти райдержадміністрації, відділ культури </w:t>
            </w:r>
            <w:r>
              <w:rPr>
                <w:lang w:val="uk-UA"/>
              </w:rPr>
              <w:t>і</w:t>
            </w:r>
            <w:r w:rsidRPr="006E207C">
              <w:rPr>
                <w:lang w:val="uk-UA"/>
              </w:rPr>
              <w:t xml:space="preserve"> туризму райдержадміністрації</w:t>
            </w:r>
          </w:p>
        </w:tc>
        <w:tc>
          <w:tcPr>
            <w:tcW w:w="1033" w:type="dxa"/>
          </w:tcPr>
          <w:p w:rsidR="008B2FA3" w:rsidRPr="006E207C" w:rsidRDefault="008B2FA3" w:rsidP="00C1113D">
            <w:pPr>
              <w:jc w:val="center"/>
              <w:rPr>
                <w:lang w:val="uk-UA"/>
              </w:rPr>
            </w:pPr>
            <w:r>
              <w:rPr>
                <w:lang w:val="uk-UA"/>
              </w:rPr>
              <w:t>36</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sidRPr="006E207C">
              <w:rPr>
                <w:lang w:val="uk-UA"/>
              </w:rPr>
              <w:t>1</w:t>
            </w:r>
            <w:r>
              <w:rPr>
                <w:lang w:val="uk-UA"/>
              </w:rPr>
              <w:t>1</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1022" w:type="dxa"/>
            <w:gridSpan w:val="2"/>
          </w:tcPr>
          <w:p w:rsidR="008B2FA3" w:rsidRPr="006E207C" w:rsidRDefault="008B2FA3" w:rsidP="00C1113D">
            <w:pPr>
              <w:jc w:val="center"/>
              <w:rPr>
                <w:lang w:val="uk-UA"/>
              </w:rPr>
            </w:pPr>
            <w:r w:rsidRPr="006E207C">
              <w:rPr>
                <w:lang w:val="uk-UA"/>
              </w:rPr>
              <w:t>1</w:t>
            </w:r>
            <w:r>
              <w:rPr>
                <w:lang w:val="uk-UA"/>
              </w:rPr>
              <w:t>2</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708" w:type="dxa"/>
          </w:tcPr>
          <w:p w:rsidR="008B2FA3" w:rsidRPr="006E207C" w:rsidRDefault="008B2FA3" w:rsidP="00C1113D">
            <w:pPr>
              <w:jc w:val="center"/>
              <w:rPr>
                <w:lang w:val="uk-UA"/>
              </w:rPr>
            </w:pPr>
            <w:r w:rsidRPr="006E207C">
              <w:rPr>
                <w:lang w:val="uk-UA"/>
              </w:rPr>
              <w:t>1</w:t>
            </w:r>
            <w:r>
              <w:rPr>
                <w:lang w:val="uk-UA"/>
              </w:rPr>
              <w:t>3</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2003" w:type="dxa"/>
            <w:gridSpan w:val="2"/>
          </w:tcPr>
          <w:p w:rsidR="008B2FA3" w:rsidRPr="006E207C" w:rsidRDefault="008B2FA3" w:rsidP="00C1113D">
            <w:pPr>
              <w:rPr>
                <w:lang w:val="uk-UA"/>
              </w:rPr>
            </w:pPr>
            <w:r w:rsidRPr="006E207C">
              <w:rPr>
                <w:lang w:val="uk-UA"/>
              </w:rPr>
              <w:t>Стимулювання молоді до естетичного розвитку,</w:t>
            </w:r>
          </w:p>
          <w:p w:rsidR="008B2FA3" w:rsidRPr="006E207C" w:rsidRDefault="008B2FA3" w:rsidP="00C1113D">
            <w:pPr>
              <w:rPr>
                <w:lang w:val="uk-UA"/>
              </w:rPr>
            </w:pPr>
            <w:r w:rsidRPr="006E207C">
              <w:rPr>
                <w:lang w:val="uk-UA"/>
              </w:rPr>
              <w:t xml:space="preserve">розкриття </w:t>
            </w:r>
          </w:p>
          <w:p w:rsidR="008B2FA3" w:rsidRPr="006E207C" w:rsidRDefault="008B2FA3" w:rsidP="00C1113D">
            <w:pPr>
              <w:rPr>
                <w:sz w:val="28"/>
                <w:szCs w:val="28"/>
                <w:lang w:val="uk-UA"/>
              </w:rPr>
            </w:pPr>
            <w:r w:rsidRPr="006E207C">
              <w:rPr>
                <w:lang w:val="uk-UA"/>
              </w:rPr>
              <w:t>молодих талантів, допомога та підтримка молодих талановитих авторів у сфері культури та мистецтва</w:t>
            </w:r>
          </w:p>
        </w:tc>
      </w:tr>
      <w:tr w:rsidR="008B2FA3" w:rsidTr="00C1113D">
        <w:trPr>
          <w:trHeight w:val="2685"/>
        </w:trPr>
        <w:tc>
          <w:tcPr>
            <w:tcW w:w="640" w:type="dxa"/>
            <w:vMerge/>
          </w:tcPr>
          <w:p w:rsidR="008B2FA3" w:rsidRPr="008F1DA8" w:rsidRDefault="008B2FA3" w:rsidP="00C1113D">
            <w:pPr>
              <w:rPr>
                <w:sz w:val="28"/>
                <w:szCs w:val="28"/>
                <w:lang w:val="uk-UA"/>
              </w:rPr>
            </w:pPr>
          </w:p>
        </w:tc>
        <w:tc>
          <w:tcPr>
            <w:tcW w:w="2586" w:type="dxa"/>
            <w:gridSpan w:val="2"/>
            <w:vMerge/>
          </w:tcPr>
          <w:p w:rsidR="008B2FA3" w:rsidRPr="006E207C" w:rsidRDefault="008B2FA3" w:rsidP="00C1113D">
            <w:pPr>
              <w:rPr>
                <w:sz w:val="28"/>
                <w:szCs w:val="28"/>
                <w:lang w:val="uk-UA"/>
              </w:rPr>
            </w:pPr>
          </w:p>
        </w:tc>
        <w:tc>
          <w:tcPr>
            <w:tcW w:w="3058" w:type="dxa"/>
            <w:gridSpan w:val="2"/>
          </w:tcPr>
          <w:p w:rsidR="008B2FA3" w:rsidRPr="006E207C" w:rsidRDefault="008B2FA3" w:rsidP="00C1113D">
            <w:pPr>
              <w:rPr>
                <w:sz w:val="28"/>
                <w:szCs w:val="28"/>
                <w:lang w:val="uk-UA"/>
              </w:rPr>
            </w:pPr>
            <w:r w:rsidRPr="006E207C">
              <w:rPr>
                <w:lang w:val="uk-UA"/>
              </w:rPr>
              <w:t>Молодіжний захід до Дня святого Валентина</w:t>
            </w:r>
            <w:r w:rsidRPr="006E207C">
              <w:rPr>
                <w:sz w:val="28"/>
                <w:szCs w:val="28"/>
                <w:lang w:val="uk-UA"/>
              </w:rPr>
              <w:t>.</w:t>
            </w:r>
          </w:p>
        </w:tc>
        <w:tc>
          <w:tcPr>
            <w:tcW w:w="1744" w:type="dxa"/>
          </w:tcPr>
          <w:p w:rsidR="008B2FA3" w:rsidRPr="006E207C" w:rsidRDefault="008B2FA3" w:rsidP="00C1113D">
            <w:pPr>
              <w:jc w:val="center"/>
              <w:rPr>
                <w:lang w:val="uk-UA"/>
              </w:rPr>
            </w:pPr>
            <w:r w:rsidRPr="006E207C">
              <w:rPr>
                <w:lang w:val="uk-UA"/>
              </w:rPr>
              <w:t>2020-2022</w:t>
            </w:r>
          </w:p>
        </w:tc>
        <w:tc>
          <w:tcPr>
            <w:tcW w:w="2269" w:type="dxa"/>
          </w:tcPr>
          <w:p w:rsidR="008B2FA3" w:rsidRPr="006E207C" w:rsidRDefault="008B2FA3" w:rsidP="00C1113D">
            <w:pPr>
              <w:rPr>
                <w:lang w:val="uk-UA"/>
              </w:rPr>
            </w:pPr>
            <w:r w:rsidRPr="006E207C">
              <w:rPr>
                <w:lang w:val="uk-UA"/>
              </w:rPr>
              <w:t xml:space="preserve">Управління соціальної та молодіжної політики райдержадміністрації, відділ освіти райдержадміністрації, відділ культури </w:t>
            </w:r>
            <w:r>
              <w:rPr>
                <w:lang w:val="uk-UA"/>
              </w:rPr>
              <w:t>і</w:t>
            </w:r>
            <w:r w:rsidRPr="006E207C">
              <w:rPr>
                <w:lang w:val="uk-UA"/>
              </w:rPr>
              <w:t xml:space="preserve"> туризму райдержадміністрації</w:t>
            </w:r>
          </w:p>
        </w:tc>
        <w:tc>
          <w:tcPr>
            <w:tcW w:w="1033" w:type="dxa"/>
          </w:tcPr>
          <w:p w:rsidR="008B2FA3" w:rsidRPr="006E207C" w:rsidRDefault="008B2FA3" w:rsidP="00C1113D">
            <w:pPr>
              <w:jc w:val="center"/>
              <w:rPr>
                <w:lang w:val="uk-UA"/>
              </w:rPr>
            </w:pPr>
            <w:r w:rsidRPr="006E207C">
              <w:rPr>
                <w:lang w:val="uk-UA"/>
              </w:rPr>
              <w:t>3</w:t>
            </w:r>
            <w:r>
              <w:rPr>
                <w:lang w:val="uk-UA"/>
              </w:rPr>
              <w:t>3</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Pr>
                <w:lang w:val="uk-UA"/>
              </w:rPr>
              <w:t>10</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1022" w:type="dxa"/>
            <w:gridSpan w:val="2"/>
          </w:tcPr>
          <w:p w:rsidR="008B2FA3" w:rsidRPr="006E207C" w:rsidRDefault="008B2FA3" w:rsidP="00C1113D">
            <w:pPr>
              <w:jc w:val="center"/>
              <w:rPr>
                <w:lang w:val="uk-UA"/>
              </w:rPr>
            </w:pPr>
            <w:r w:rsidRPr="006E207C">
              <w:rPr>
                <w:lang w:val="uk-UA"/>
              </w:rPr>
              <w:t>1</w:t>
            </w:r>
            <w:r>
              <w:rPr>
                <w:lang w:val="uk-UA"/>
              </w:rPr>
              <w:t>1</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708" w:type="dxa"/>
          </w:tcPr>
          <w:p w:rsidR="008B2FA3" w:rsidRPr="006E207C" w:rsidRDefault="008B2FA3" w:rsidP="00C1113D">
            <w:pPr>
              <w:jc w:val="center"/>
              <w:rPr>
                <w:lang w:val="uk-UA"/>
              </w:rPr>
            </w:pPr>
            <w:r w:rsidRPr="006E207C">
              <w:rPr>
                <w:lang w:val="uk-UA"/>
              </w:rPr>
              <w:t>1</w:t>
            </w:r>
            <w:r>
              <w:rPr>
                <w:lang w:val="uk-UA"/>
              </w:rPr>
              <w:t>2</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2003" w:type="dxa"/>
            <w:gridSpan w:val="2"/>
            <w:vMerge w:val="restart"/>
          </w:tcPr>
          <w:p w:rsidR="008B2FA3" w:rsidRPr="006E207C" w:rsidRDefault="008B2FA3" w:rsidP="00C1113D">
            <w:pPr>
              <w:rPr>
                <w:lang w:val="uk-UA"/>
              </w:rPr>
            </w:pPr>
            <w:r w:rsidRPr="006E207C">
              <w:rPr>
                <w:lang w:val="uk-UA"/>
              </w:rPr>
              <w:t>Створення умов для творчого самовираження молоді засобом сцени, формування у молодих людей естетичного смаку, розвиток акторської майстерності, залучення молоді до змістовного дозвілля та популяризація активного способу життя</w:t>
            </w:r>
          </w:p>
        </w:tc>
      </w:tr>
      <w:tr w:rsidR="008B2FA3" w:rsidTr="00C1113D">
        <w:trPr>
          <w:trHeight w:val="830"/>
        </w:trPr>
        <w:tc>
          <w:tcPr>
            <w:tcW w:w="640" w:type="dxa"/>
            <w:vMerge/>
          </w:tcPr>
          <w:p w:rsidR="008B2FA3" w:rsidRPr="008F1DA8" w:rsidRDefault="008B2FA3" w:rsidP="00C1113D">
            <w:pPr>
              <w:rPr>
                <w:sz w:val="28"/>
                <w:szCs w:val="28"/>
                <w:lang w:val="uk-UA"/>
              </w:rPr>
            </w:pPr>
          </w:p>
        </w:tc>
        <w:tc>
          <w:tcPr>
            <w:tcW w:w="2586" w:type="dxa"/>
            <w:gridSpan w:val="2"/>
            <w:vMerge/>
          </w:tcPr>
          <w:p w:rsidR="008B2FA3" w:rsidRPr="006E207C" w:rsidRDefault="008B2FA3" w:rsidP="00C1113D">
            <w:pPr>
              <w:rPr>
                <w:sz w:val="28"/>
                <w:szCs w:val="28"/>
                <w:lang w:val="uk-UA"/>
              </w:rPr>
            </w:pPr>
          </w:p>
        </w:tc>
        <w:tc>
          <w:tcPr>
            <w:tcW w:w="3058" w:type="dxa"/>
            <w:gridSpan w:val="2"/>
          </w:tcPr>
          <w:p w:rsidR="008B2FA3" w:rsidRPr="006E207C" w:rsidRDefault="008B2FA3" w:rsidP="00C1113D">
            <w:pPr>
              <w:rPr>
                <w:lang w:val="uk-UA"/>
              </w:rPr>
            </w:pPr>
            <w:r w:rsidRPr="006E207C">
              <w:rPr>
                <w:lang w:val="uk-UA"/>
              </w:rPr>
              <w:t>Провести конкурсно-розважальну програму до Дня молоді.</w:t>
            </w:r>
          </w:p>
        </w:tc>
        <w:tc>
          <w:tcPr>
            <w:tcW w:w="1744" w:type="dxa"/>
          </w:tcPr>
          <w:p w:rsidR="008B2FA3" w:rsidRPr="006E207C" w:rsidRDefault="008B2FA3" w:rsidP="00C1113D">
            <w:pPr>
              <w:jc w:val="center"/>
              <w:rPr>
                <w:lang w:val="uk-UA"/>
              </w:rPr>
            </w:pPr>
            <w:r w:rsidRPr="006E207C">
              <w:rPr>
                <w:lang w:val="uk-UA"/>
              </w:rPr>
              <w:t>2020-2022</w:t>
            </w:r>
          </w:p>
        </w:tc>
        <w:tc>
          <w:tcPr>
            <w:tcW w:w="2269" w:type="dxa"/>
          </w:tcPr>
          <w:p w:rsidR="008B2FA3" w:rsidRPr="006E207C" w:rsidRDefault="008B2FA3" w:rsidP="00C1113D">
            <w:pPr>
              <w:rPr>
                <w:lang w:val="uk-UA"/>
              </w:rPr>
            </w:pPr>
            <w:r w:rsidRPr="006E207C">
              <w:rPr>
                <w:lang w:val="uk-UA"/>
              </w:rPr>
              <w:t xml:space="preserve">Управління соціальної та молодіжної політики райдержадміністрації, відділ освіти райдержадміністрації, відділ культури </w:t>
            </w:r>
            <w:r>
              <w:rPr>
                <w:lang w:val="uk-UA"/>
              </w:rPr>
              <w:t>і</w:t>
            </w:r>
            <w:r w:rsidRPr="006E207C">
              <w:rPr>
                <w:lang w:val="uk-UA"/>
              </w:rPr>
              <w:t xml:space="preserve"> туризму райдержадміністрації</w:t>
            </w:r>
          </w:p>
        </w:tc>
        <w:tc>
          <w:tcPr>
            <w:tcW w:w="1033" w:type="dxa"/>
          </w:tcPr>
          <w:p w:rsidR="008B2FA3" w:rsidRPr="006E207C" w:rsidRDefault="008B2FA3" w:rsidP="00C1113D">
            <w:pPr>
              <w:jc w:val="center"/>
              <w:rPr>
                <w:lang w:val="uk-UA"/>
              </w:rPr>
            </w:pPr>
            <w:r>
              <w:rPr>
                <w:lang w:val="uk-UA"/>
              </w:rPr>
              <w:t>54</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Pr>
                <w:lang w:val="uk-UA"/>
              </w:rPr>
              <w:t>18</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1022" w:type="dxa"/>
            <w:gridSpan w:val="2"/>
          </w:tcPr>
          <w:p w:rsidR="008B2FA3" w:rsidRPr="006E207C" w:rsidRDefault="008B2FA3" w:rsidP="00C1113D">
            <w:pPr>
              <w:jc w:val="center"/>
              <w:rPr>
                <w:lang w:val="uk-UA"/>
              </w:rPr>
            </w:pPr>
            <w:r>
              <w:rPr>
                <w:lang w:val="uk-UA"/>
              </w:rPr>
              <w:t>18</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708" w:type="dxa"/>
          </w:tcPr>
          <w:p w:rsidR="008B2FA3" w:rsidRPr="006E207C" w:rsidRDefault="008B2FA3" w:rsidP="00C1113D">
            <w:pPr>
              <w:jc w:val="center"/>
              <w:rPr>
                <w:lang w:val="uk-UA"/>
              </w:rPr>
            </w:pPr>
            <w:r>
              <w:rPr>
                <w:lang w:val="uk-UA"/>
              </w:rPr>
              <w:t>18</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2003" w:type="dxa"/>
            <w:gridSpan w:val="2"/>
            <w:vMerge/>
          </w:tcPr>
          <w:p w:rsidR="008B2FA3" w:rsidRPr="006E207C" w:rsidRDefault="008B2FA3" w:rsidP="00C1113D">
            <w:pPr>
              <w:rPr>
                <w:lang w:val="uk-UA"/>
              </w:rPr>
            </w:pPr>
          </w:p>
        </w:tc>
      </w:tr>
      <w:tr w:rsidR="008B2FA3" w:rsidTr="00C1113D">
        <w:trPr>
          <w:trHeight w:val="1409"/>
        </w:trPr>
        <w:tc>
          <w:tcPr>
            <w:tcW w:w="640" w:type="dxa"/>
            <w:vMerge/>
          </w:tcPr>
          <w:p w:rsidR="008B2FA3" w:rsidRPr="008F1DA8" w:rsidRDefault="008B2FA3" w:rsidP="00C1113D">
            <w:pPr>
              <w:rPr>
                <w:sz w:val="28"/>
                <w:szCs w:val="28"/>
                <w:lang w:val="uk-UA"/>
              </w:rPr>
            </w:pPr>
          </w:p>
        </w:tc>
        <w:tc>
          <w:tcPr>
            <w:tcW w:w="2586" w:type="dxa"/>
            <w:gridSpan w:val="2"/>
            <w:vMerge/>
          </w:tcPr>
          <w:p w:rsidR="008B2FA3" w:rsidRPr="006E207C" w:rsidRDefault="008B2FA3" w:rsidP="00C1113D">
            <w:pPr>
              <w:rPr>
                <w:sz w:val="28"/>
                <w:szCs w:val="28"/>
                <w:lang w:val="uk-UA"/>
              </w:rPr>
            </w:pPr>
          </w:p>
        </w:tc>
        <w:tc>
          <w:tcPr>
            <w:tcW w:w="3058" w:type="dxa"/>
            <w:gridSpan w:val="2"/>
          </w:tcPr>
          <w:p w:rsidR="008B2FA3" w:rsidRPr="006E207C" w:rsidRDefault="008B2FA3" w:rsidP="00C1113D">
            <w:pPr>
              <w:rPr>
                <w:lang w:val="uk-UA"/>
              </w:rPr>
            </w:pPr>
            <w:r w:rsidRPr="006E207C">
              <w:rPr>
                <w:lang w:val="uk-UA"/>
              </w:rPr>
              <w:t xml:space="preserve">Провести районний учнівський </w:t>
            </w:r>
            <w:proofErr w:type="spellStart"/>
            <w:r w:rsidRPr="006E207C">
              <w:rPr>
                <w:lang w:val="uk-UA"/>
              </w:rPr>
              <w:t>КВН</w:t>
            </w:r>
            <w:proofErr w:type="spellEnd"/>
          </w:p>
        </w:tc>
        <w:tc>
          <w:tcPr>
            <w:tcW w:w="1744" w:type="dxa"/>
          </w:tcPr>
          <w:p w:rsidR="008B2FA3" w:rsidRPr="006E207C" w:rsidRDefault="008B2FA3" w:rsidP="00C1113D">
            <w:pPr>
              <w:jc w:val="center"/>
              <w:rPr>
                <w:lang w:val="uk-UA"/>
              </w:rPr>
            </w:pPr>
            <w:r w:rsidRPr="006E207C">
              <w:rPr>
                <w:lang w:val="uk-UA"/>
              </w:rPr>
              <w:t>2020-2022</w:t>
            </w:r>
          </w:p>
        </w:tc>
        <w:tc>
          <w:tcPr>
            <w:tcW w:w="2269" w:type="dxa"/>
          </w:tcPr>
          <w:p w:rsidR="008B2FA3" w:rsidRPr="006E207C" w:rsidRDefault="008B2FA3" w:rsidP="00C1113D">
            <w:pPr>
              <w:rPr>
                <w:lang w:val="uk-UA"/>
              </w:rPr>
            </w:pPr>
            <w:r w:rsidRPr="006E207C">
              <w:rPr>
                <w:lang w:val="uk-UA"/>
              </w:rPr>
              <w:t xml:space="preserve">Управління соціальної та молодіжної політики райдержадміністрації, відділ освіти райдержадміністрації, відділ культури </w:t>
            </w:r>
            <w:r>
              <w:rPr>
                <w:lang w:val="uk-UA"/>
              </w:rPr>
              <w:t>і</w:t>
            </w:r>
            <w:r w:rsidRPr="006E207C">
              <w:rPr>
                <w:lang w:val="uk-UA"/>
              </w:rPr>
              <w:t xml:space="preserve"> туризму райдержадміністрації</w:t>
            </w:r>
          </w:p>
        </w:tc>
        <w:tc>
          <w:tcPr>
            <w:tcW w:w="1033" w:type="dxa"/>
          </w:tcPr>
          <w:p w:rsidR="008B2FA3" w:rsidRPr="006E207C" w:rsidRDefault="008B2FA3" w:rsidP="00C1113D">
            <w:pPr>
              <w:jc w:val="center"/>
              <w:rPr>
                <w:lang w:val="uk-UA"/>
              </w:rPr>
            </w:pPr>
            <w:r w:rsidRPr="006E207C">
              <w:rPr>
                <w:lang w:val="uk-UA"/>
              </w:rPr>
              <w:t>3</w:t>
            </w:r>
            <w:r>
              <w:rPr>
                <w:lang w:val="uk-UA"/>
              </w:rPr>
              <w:t>3</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sidRPr="006E207C">
              <w:rPr>
                <w:lang w:val="uk-UA"/>
              </w:rPr>
              <w:t>1</w:t>
            </w:r>
            <w:r>
              <w:rPr>
                <w:lang w:val="uk-UA"/>
              </w:rPr>
              <w:t>0</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1022" w:type="dxa"/>
            <w:gridSpan w:val="2"/>
          </w:tcPr>
          <w:p w:rsidR="008B2FA3" w:rsidRPr="006E207C" w:rsidRDefault="008B2FA3" w:rsidP="00C1113D">
            <w:pPr>
              <w:jc w:val="center"/>
              <w:rPr>
                <w:lang w:val="uk-UA"/>
              </w:rPr>
            </w:pPr>
            <w:r w:rsidRPr="006E207C">
              <w:rPr>
                <w:lang w:val="uk-UA"/>
              </w:rPr>
              <w:t>1</w:t>
            </w:r>
            <w:r>
              <w:rPr>
                <w:lang w:val="uk-UA"/>
              </w:rPr>
              <w:t>1</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708" w:type="dxa"/>
          </w:tcPr>
          <w:p w:rsidR="008B2FA3" w:rsidRPr="006E207C" w:rsidRDefault="008B2FA3" w:rsidP="00C1113D">
            <w:pPr>
              <w:jc w:val="center"/>
              <w:rPr>
                <w:lang w:val="uk-UA"/>
              </w:rPr>
            </w:pPr>
            <w:r w:rsidRPr="006E207C">
              <w:rPr>
                <w:lang w:val="uk-UA"/>
              </w:rPr>
              <w:t>1</w:t>
            </w:r>
            <w:r>
              <w:rPr>
                <w:lang w:val="uk-UA"/>
              </w:rPr>
              <w:t>2</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2003" w:type="dxa"/>
            <w:gridSpan w:val="2"/>
            <w:vMerge/>
          </w:tcPr>
          <w:p w:rsidR="008B2FA3" w:rsidRPr="006E207C" w:rsidRDefault="008B2FA3" w:rsidP="00C1113D">
            <w:pPr>
              <w:rPr>
                <w:sz w:val="28"/>
                <w:szCs w:val="28"/>
                <w:lang w:val="uk-UA"/>
              </w:rPr>
            </w:pPr>
          </w:p>
        </w:tc>
      </w:tr>
      <w:tr w:rsidR="008B2FA3" w:rsidTr="00C1113D">
        <w:trPr>
          <w:trHeight w:val="2495"/>
        </w:trPr>
        <w:tc>
          <w:tcPr>
            <w:tcW w:w="640" w:type="dxa"/>
            <w:vMerge/>
          </w:tcPr>
          <w:p w:rsidR="008B2FA3" w:rsidRPr="008F1DA8" w:rsidRDefault="008B2FA3" w:rsidP="00C1113D">
            <w:pPr>
              <w:rPr>
                <w:sz w:val="28"/>
                <w:szCs w:val="28"/>
                <w:lang w:val="uk-UA"/>
              </w:rPr>
            </w:pPr>
          </w:p>
        </w:tc>
        <w:tc>
          <w:tcPr>
            <w:tcW w:w="2586" w:type="dxa"/>
            <w:gridSpan w:val="2"/>
            <w:vMerge/>
          </w:tcPr>
          <w:p w:rsidR="008B2FA3" w:rsidRPr="006E207C" w:rsidRDefault="008B2FA3" w:rsidP="00C1113D">
            <w:pPr>
              <w:rPr>
                <w:sz w:val="28"/>
                <w:szCs w:val="28"/>
                <w:lang w:val="uk-UA"/>
              </w:rPr>
            </w:pPr>
          </w:p>
        </w:tc>
        <w:tc>
          <w:tcPr>
            <w:tcW w:w="3058" w:type="dxa"/>
            <w:gridSpan w:val="2"/>
          </w:tcPr>
          <w:p w:rsidR="008B2FA3" w:rsidRPr="006E207C" w:rsidRDefault="008B2FA3" w:rsidP="00C1113D">
            <w:pPr>
              <w:rPr>
                <w:lang w:val="uk-UA"/>
              </w:rPr>
            </w:pPr>
            <w:r w:rsidRPr="006E207C">
              <w:rPr>
                <w:lang w:val="uk-UA"/>
              </w:rPr>
              <w:t>Проведення заходів до Дня сім'ї та Дня матері.</w:t>
            </w:r>
          </w:p>
          <w:p w:rsidR="008B2FA3" w:rsidRPr="006E207C" w:rsidRDefault="008B2FA3" w:rsidP="00C1113D">
            <w:pPr>
              <w:rPr>
                <w:lang w:val="uk-UA"/>
              </w:rPr>
            </w:pPr>
          </w:p>
          <w:p w:rsidR="008B2FA3" w:rsidRPr="006E207C" w:rsidRDefault="008B2FA3" w:rsidP="00C1113D">
            <w:pPr>
              <w:rPr>
                <w:lang w:val="uk-UA"/>
              </w:rPr>
            </w:pPr>
          </w:p>
        </w:tc>
        <w:tc>
          <w:tcPr>
            <w:tcW w:w="1744" w:type="dxa"/>
          </w:tcPr>
          <w:p w:rsidR="008B2FA3" w:rsidRPr="006E207C" w:rsidRDefault="008B2FA3" w:rsidP="00C1113D">
            <w:pPr>
              <w:jc w:val="center"/>
              <w:rPr>
                <w:lang w:val="uk-UA"/>
              </w:rPr>
            </w:pPr>
            <w:r w:rsidRPr="006E207C">
              <w:rPr>
                <w:lang w:val="uk-UA"/>
              </w:rPr>
              <w:t>2020-2022</w:t>
            </w:r>
          </w:p>
        </w:tc>
        <w:tc>
          <w:tcPr>
            <w:tcW w:w="2269" w:type="dxa"/>
          </w:tcPr>
          <w:p w:rsidR="008B2FA3" w:rsidRPr="006E207C" w:rsidRDefault="008B2FA3" w:rsidP="00C1113D">
            <w:pPr>
              <w:rPr>
                <w:lang w:val="uk-UA"/>
              </w:rPr>
            </w:pPr>
            <w:r w:rsidRPr="006E207C">
              <w:rPr>
                <w:lang w:val="uk-UA"/>
              </w:rPr>
              <w:t xml:space="preserve">Управління соціальної та молодіжної політики райдержадміністрації, відділ культури </w:t>
            </w:r>
            <w:r>
              <w:rPr>
                <w:lang w:val="uk-UA"/>
              </w:rPr>
              <w:t>і</w:t>
            </w:r>
            <w:r w:rsidRPr="006E207C">
              <w:rPr>
                <w:lang w:val="uk-UA"/>
              </w:rPr>
              <w:t xml:space="preserve"> туризму райдержадміністрації</w:t>
            </w:r>
          </w:p>
        </w:tc>
        <w:tc>
          <w:tcPr>
            <w:tcW w:w="1033" w:type="dxa"/>
          </w:tcPr>
          <w:p w:rsidR="008B2FA3" w:rsidRPr="006E207C" w:rsidRDefault="008B2FA3" w:rsidP="00C1113D">
            <w:pPr>
              <w:jc w:val="center"/>
              <w:rPr>
                <w:lang w:val="uk-UA"/>
              </w:rPr>
            </w:pPr>
            <w:r>
              <w:rPr>
                <w:lang w:val="uk-UA"/>
              </w:rPr>
              <w:t>18</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Pr>
                <w:lang w:val="uk-UA"/>
              </w:rPr>
              <w:t>5</w:t>
            </w:r>
            <w:r w:rsidRPr="006E207C">
              <w:rPr>
                <w:lang w:val="uk-UA"/>
              </w:rPr>
              <w:t>00</w:t>
            </w:r>
          </w:p>
          <w:p w:rsidR="008B2FA3" w:rsidRPr="006E207C" w:rsidRDefault="008B2FA3" w:rsidP="00C1113D">
            <w:pPr>
              <w:jc w:val="center"/>
              <w:rPr>
                <w:lang w:val="uk-UA"/>
              </w:rPr>
            </w:pPr>
          </w:p>
          <w:p w:rsidR="008B2FA3" w:rsidRPr="006E207C" w:rsidRDefault="008B2FA3" w:rsidP="00C1113D">
            <w:pPr>
              <w:tabs>
                <w:tab w:val="left" w:pos="772"/>
              </w:tabs>
              <w:jc w:val="center"/>
              <w:rPr>
                <w:lang w:val="uk-UA"/>
              </w:rPr>
            </w:pPr>
          </w:p>
        </w:tc>
        <w:tc>
          <w:tcPr>
            <w:tcW w:w="1022" w:type="dxa"/>
            <w:gridSpan w:val="2"/>
          </w:tcPr>
          <w:p w:rsidR="008B2FA3" w:rsidRPr="006E207C" w:rsidRDefault="008B2FA3" w:rsidP="00C1113D">
            <w:pPr>
              <w:jc w:val="center"/>
              <w:rPr>
                <w:lang w:val="uk-UA"/>
              </w:rPr>
            </w:pPr>
            <w:r>
              <w:rPr>
                <w:lang w:val="uk-UA"/>
              </w:rPr>
              <w:t>6</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708" w:type="dxa"/>
          </w:tcPr>
          <w:p w:rsidR="008B2FA3" w:rsidRPr="006E207C" w:rsidRDefault="008B2FA3" w:rsidP="00C1113D">
            <w:pPr>
              <w:jc w:val="center"/>
              <w:rPr>
                <w:lang w:val="uk-UA"/>
              </w:rPr>
            </w:pPr>
            <w:r>
              <w:rPr>
                <w:lang w:val="uk-UA"/>
              </w:rPr>
              <w:t>7</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2003" w:type="dxa"/>
            <w:gridSpan w:val="2"/>
            <w:vMerge/>
          </w:tcPr>
          <w:p w:rsidR="008B2FA3" w:rsidRPr="006E207C" w:rsidRDefault="008B2FA3" w:rsidP="00C1113D">
            <w:pPr>
              <w:rPr>
                <w:sz w:val="28"/>
                <w:szCs w:val="28"/>
                <w:lang w:val="uk-UA"/>
              </w:rPr>
            </w:pPr>
          </w:p>
        </w:tc>
      </w:tr>
      <w:tr w:rsidR="008B2FA3" w:rsidRPr="001475C7" w:rsidTr="00C1113D">
        <w:trPr>
          <w:trHeight w:val="1609"/>
        </w:trPr>
        <w:tc>
          <w:tcPr>
            <w:tcW w:w="640" w:type="dxa"/>
            <w:vMerge/>
          </w:tcPr>
          <w:p w:rsidR="008B2FA3" w:rsidRPr="008F1DA8" w:rsidRDefault="008B2FA3" w:rsidP="00C1113D">
            <w:pPr>
              <w:rPr>
                <w:sz w:val="28"/>
                <w:szCs w:val="28"/>
                <w:lang w:val="uk-UA"/>
              </w:rPr>
            </w:pPr>
          </w:p>
        </w:tc>
        <w:tc>
          <w:tcPr>
            <w:tcW w:w="2586" w:type="dxa"/>
            <w:gridSpan w:val="2"/>
            <w:vMerge/>
          </w:tcPr>
          <w:p w:rsidR="008B2FA3" w:rsidRPr="006E207C" w:rsidRDefault="008B2FA3" w:rsidP="00C1113D">
            <w:pPr>
              <w:rPr>
                <w:sz w:val="28"/>
                <w:szCs w:val="28"/>
                <w:lang w:val="uk-UA"/>
              </w:rPr>
            </w:pPr>
          </w:p>
        </w:tc>
        <w:tc>
          <w:tcPr>
            <w:tcW w:w="3058" w:type="dxa"/>
            <w:gridSpan w:val="2"/>
          </w:tcPr>
          <w:p w:rsidR="008B2FA3" w:rsidRPr="006E207C" w:rsidRDefault="008B2FA3" w:rsidP="00C1113D">
            <w:pPr>
              <w:rPr>
                <w:lang w:val="uk-UA"/>
              </w:rPr>
            </w:pPr>
            <w:r w:rsidRPr="006E207C">
              <w:rPr>
                <w:lang w:val="uk-UA"/>
              </w:rPr>
              <w:t>Забезпечити участь дітей з числа пільгових категорій в обласному святі, присвяченого до Міжнародного дня сім’ї.</w:t>
            </w:r>
          </w:p>
        </w:tc>
        <w:tc>
          <w:tcPr>
            <w:tcW w:w="1744" w:type="dxa"/>
          </w:tcPr>
          <w:p w:rsidR="008B2FA3" w:rsidRPr="006E207C" w:rsidRDefault="008B2FA3" w:rsidP="00C1113D">
            <w:pPr>
              <w:jc w:val="center"/>
              <w:rPr>
                <w:lang w:val="uk-UA"/>
              </w:rPr>
            </w:pPr>
            <w:r w:rsidRPr="006E207C">
              <w:rPr>
                <w:lang w:val="uk-UA"/>
              </w:rPr>
              <w:t>2020-2022</w:t>
            </w:r>
          </w:p>
          <w:p w:rsidR="008B2FA3" w:rsidRPr="006E207C" w:rsidRDefault="008B2FA3" w:rsidP="00C1113D">
            <w:pPr>
              <w:jc w:val="center"/>
              <w:rPr>
                <w:lang w:val="uk-UA"/>
              </w:rPr>
            </w:pPr>
          </w:p>
        </w:tc>
        <w:tc>
          <w:tcPr>
            <w:tcW w:w="2269" w:type="dxa"/>
          </w:tcPr>
          <w:p w:rsidR="008B2FA3" w:rsidRPr="006E207C" w:rsidRDefault="008B2FA3" w:rsidP="00C1113D">
            <w:pPr>
              <w:rPr>
                <w:lang w:val="uk-UA"/>
              </w:rPr>
            </w:pPr>
            <w:r w:rsidRPr="006E207C">
              <w:rPr>
                <w:lang w:val="uk-UA"/>
              </w:rPr>
              <w:t>Управління соціальної та молодіжної політики райдержадміністрації</w:t>
            </w:r>
          </w:p>
        </w:tc>
        <w:tc>
          <w:tcPr>
            <w:tcW w:w="1033" w:type="dxa"/>
          </w:tcPr>
          <w:p w:rsidR="008B2FA3" w:rsidRPr="006E207C" w:rsidRDefault="008B2FA3" w:rsidP="00C1113D">
            <w:pPr>
              <w:jc w:val="center"/>
              <w:rPr>
                <w:lang w:val="uk-UA"/>
              </w:rPr>
            </w:pPr>
            <w:r>
              <w:rPr>
                <w:lang w:val="uk-UA"/>
              </w:rPr>
              <w:t>168</w:t>
            </w:r>
            <w:r w:rsidRPr="006E207C">
              <w:rPr>
                <w:lang w:val="uk-UA"/>
              </w:rPr>
              <w:t>00</w:t>
            </w:r>
          </w:p>
        </w:tc>
        <w:tc>
          <w:tcPr>
            <w:tcW w:w="880" w:type="dxa"/>
          </w:tcPr>
          <w:p w:rsidR="008B2FA3" w:rsidRPr="006E207C" w:rsidRDefault="008B2FA3" w:rsidP="00C1113D">
            <w:pPr>
              <w:jc w:val="center"/>
              <w:rPr>
                <w:lang w:val="uk-UA"/>
              </w:rPr>
            </w:pPr>
            <w:r w:rsidRPr="006E207C">
              <w:rPr>
                <w:lang w:val="uk-UA"/>
              </w:rPr>
              <w:t>5</w:t>
            </w:r>
            <w:r>
              <w:rPr>
                <w:lang w:val="uk-UA"/>
              </w:rPr>
              <w:t>5</w:t>
            </w:r>
            <w:r w:rsidRPr="006E207C">
              <w:rPr>
                <w:lang w:val="uk-UA"/>
              </w:rPr>
              <w:t>00</w:t>
            </w:r>
          </w:p>
        </w:tc>
        <w:tc>
          <w:tcPr>
            <w:tcW w:w="1022" w:type="dxa"/>
            <w:gridSpan w:val="2"/>
          </w:tcPr>
          <w:p w:rsidR="008B2FA3" w:rsidRPr="006E207C" w:rsidRDefault="008B2FA3" w:rsidP="00C1113D">
            <w:pPr>
              <w:jc w:val="center"/>
              <w:rPr>
                <w:lang w:val="uk-UA"/>
              </w:rPr>
            </w:pPr>
            <w:r>
              <w:rPr>
                <w:lang w:val="uk-UA"/>
              </w:rPr>
              <w:t>56</w:t>
            </w:r>
            <w:r w:rsidRPr="006E207C">
              <w:rPr>
                <w:lang w:val="uk-UA"/>
              </w:rPr>
              <w:t>00</w:t>
            </w:r>
          </w:p>
        </w:tc>
        <w:tc>
          <w:tcPr>
            <w:tcW w:w="708" w:type="dxa"/>
          </w:tcPr>
          <w:p w:rsidR="008B2FA3" w:rsidRPr="006E207C" w:rsidRDefault="008B2FA3" w:rsidP="00C1113D">
            <w:pPr>
              <w:jc w:val="center"/>
              <w:rPr>
                <w:lang w:val="uk-UA"/>
              </w:rPr>
            </w:pPr>
            <w:r>
              <w:rPr>
                <w:lang w:val="uk-UA"/>
              </w:rPr>
              <w:t>57</w:t>
            </w:r>
            <w:r w:rsidRPr="006E207C">
              <w:rPr>
                <w:lang w:val="uk-UA"/>
              </w:rPr>
              <w:t>00</w:t>
            </w:r>
          </w:p>
        </w:tc>
        <w:tc>
          <w:tcPr>
            <w:tcW w:w="2003" w:type="dxa"/>
            <w:gridSpan w:val="2"/>
            <w:vMerge w:val="restart"/>
          </w:tcPr>
          <w:p w:rsidR="008B2FA3" w:rsidRPr="006E207C" w:rsidRDefault="008B2FA3" w:rsidP="00C1113D">
            <w:pPr>
              <w:rPr>
                <w:sz w:val="28"/>
                <w:szCs w:val="28"/>
                <w:lang w:val="uk-UA"/>
              </w:rPr>
            </w:pPr>
          </w:p>
        </w:tc>
      </w:tr>
      <w:tr w:rsidR="008B2FA3" w:rsidRPr="001475C7" w:rsidTr="00C1113D">
        <w:trPr>
          <w:trHeight w:val="1743"/>
        </w:trPr>
        <w:tc>
          <w:tcPr>
            <w:tcW w:w="640" w:type="dxa"/>
            <w:vMerge/>
          </w:tcPr>
          <w:p w:rsidR="008B2FA3" w:rsidRPr="008F1DA8" w:rsidRDefault="008B2FA3" w:rsidP="00C1113D">
            <w:pPr>
              <w:rPr>
                <w:sz w:val="28"/>
                <w:szCs w:val="28"/>
                <w:lang w:val="uk-UA"/>
              </w:rPr>
            </w:pPr>
          </w:p>
        </w:tc>
        <w:tc>
          <w:tcPr>
            <w:tcW w:w="2586" w:type="dxa"/>
            <w:gridSpan w:val="2"/>
            <w:vMerge/>
          </w:tcPr>
          <w:p w:rsidR="008B2FA3" w:rsidRPr="006E207C" w:rsidRDefault="008B2FA3" w:rsidP="00C1113D">
            <w:pPr>
              <w:rPr>
                <w:sz w:val="28"/>
                <w:szCs w:val="28"/>
                <w:lang w:val="uk-UA"/>
              </w:rPr>
            </w:pPr>
          </w:p>
        </w:tc>
        <w:tc>
          <w:tcPr>
            <w:tcW w:w="3058" w:type="dxa"/>
            <w:gridSpan w:val="2"/>
          </w:tcPr>
          <w:p w:rsidR="008B2FA3" w:rsidRPr="006E207C" w:rsidRDefault="008B2FA3" w:rsidP="00C1113D">
            <w:pPr>
              <w:rPr>
                <w:lang w:val="uk-UA"/>
              </w:rPr>
            </w:pPr>
            <w:r w:rsidRPr="006E207C">
              <w:rPr>
                <w:lang w:val="uk-UA"/>
              </w:rPr>
              <w:t>Забезпечити участь дітей з числа пільгових категорій в обласному святі, присвяченого до Дня захисту дітей.</w:t>
            </w:r>
          </w:p>
          <w:p w:rsidR="008B2FA3" w:rsidRPr="006E207C" w:rsidRDefault="008B2FA3" w:rsidP="00C1113D">
            <w:pPr>
              <w:rPr>
                <w:lang w:val="uk-UA"/>
              </w:rPr>
            </w:pPr>
          </w:p>
        </w:tc>
        <w:tc>
          <w:tcPr>
            <w:tcW w:w="1744" w:type="dxa"/>
          </w:tcPr>
          <w:p w:rsidR="008B2FA3" w:rsidRPr="006E207C" w:rsidRDefault="008B2FA3" w:rsidP="00C1113D">
            <w:pPr>
              <w:jc w:val="center"/>
              <w:rPr>
                <w:lang w:val="uk-UA"/>
              </w:rPr>
            </w:pPr>
            <w:r w:rsidRPr="006E207C">
              <w:rPr>
                <w:lang w:val="uk-UA"/>
              </w:rPr>
              <w:t>2020-2022</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2269" w:type="dxa"/>
          </w:tcPr>
          <w:p w:rsidR="008B2FA3" w:rsidRPr="006E207C" w:rsidRDefault="008B2FA3" w:rsidP="00C1113D">
            <w:pPr>
              <w:rPr>
                <w:lang w:val="uk-UA"/>
              </w:rPr>
            </w:pPr>
            <w:r w:rsidRPr="006E207C">
              <w:rPr>
                <w:lang w:val="uk-UA"/>
              </w:rPr>
              <w:t xml:space="preserve">Управління соціальної та молодіжної політики райдержадміністрації </w:t>
            </w:r>
          </w:p>
        </w:tc>
        <w:tc>
          <w:tcPr>
            <w:tcW w:w="1033" w:type="dxa"/>
          </w:tcPr>
          <w:p w:rsidR="008B2FA3" w:rsidRPr="006E207C" w:rsidRDefault="008B2FA3" w:rsidP="00C1113D">
            <w:pPr>
              <w:jc w:val="center"/>
              <w:rPr>
                <w:lang w:val="uk-UA"/>
              </w:rPr>
            </w:pPr>
            <w:r>
              <w:rPr>
                <w:lang w:val="uk-UA"/>
              </w:rPr>
              <w:t>168</w:t>
            </w:r>
            <w:r w:rsidRPr="006E207C">
              <w:rPr>
                <w:lang w:val="uk-UA"/>
              </w:rPr>
              <w:t>00</w:t>
            </w:r>
          </w:p>
        </w:tc>
        <w:tc>
          <w:tcPr>
            <w:tcW w:w="880" w:type="dxa"/>
          </w:tcPr>
          <w:p w:rsidR="008B2FA3" w:rsidRPr="006E207C" w:rsidRDefault="008B2FA3" w:rsidP="00C1113D">
            <w:pPr>
              <w:jc w:val="center"/>
              <w:rPr>
                <w:lang w:val="uk-UA"/>
              </w:rPr>
            </w:pPr>
            <w:r w:rsidRPr="006E207C">
              <w:rPr>
                <w:lang w:val="uk-UA"/>
              </w:rPr>
              <w:t>5</w:t>
            </w:r>
            <w:r>
              <w:rPr>
                <w:lang w:val="uk-UA"/>
              </w:rPr>
              <w:t>5</w:t>
            </w:r>
            <w:r w:rsidRPr="006E207C">
              <w:rPr>
                <w:lang w:val="uk-UA"/>
              </w:rPr>
              <w:t>00</w:t>
            </w:r>
          </w:p>
        </w:tc>
        <w:tc>
          <w:tcPr>
            <w:tcW w:w="1022" w:type="dxa"/>
            <w:gridSpan w:val="2"/>
          </w:tcPr>
          <w:p w:rsidR="008B2FA3" w:rsidRPr="006E207C" w:rsidRDefault="008B2FA3" w:rsidP="00C1113D">
            <w:pPr>
              <w:jc w:val="center"/>
              <w:rPr>
                <w:lang w:val="uk-UA"/>
              </w:rPr>
            </w:pPr>
            <w:r>
              <w:rPr>
                <w:lang w:val="uk-UA"/>
              </w:rPr>
              <w:t>56</w:t>
            </w:r>
            <w:r w:rsidRPr="006E207C">
              <w:rPr>
                <w:lang w:val="uk-UA"/>
              </w:rPr>
              <w:t>00</w:t>
            </w:r>
          </w:p>
        </w:tc>
        <w:tc>
          <w:tcPr>
            <w:tcW w:w="708" w:type="dxa"/>
          </w:tcPr>
          <w:p w:rsidR="008B2FA3" w:rsidRPr="006E207C" w:rsidRDefault="008B2FA3" w:rsidP="00C1113D">
            <w:pPr>
              <w:jc w:val="center"/>
              <w:rPr>
                <w:lang w:val="uk-UA"/>
              </w:rPr>
            </w:pPr>
            <w:r>
              <w:rPr>
                <w:lang w:val="uk-UA"/>
              </w:rPr>
              <w:t>57</w:t>
            </w:r>
            <w:r w:rsidRPr="006E207C">
              <w:rPr>
                <w:lang w:val="uk-UA"/>
              </w:rPr>
              <w:t>00</w:t>
            </w:r>
          </w:p>
        </w:tc>
        <w:tc>
          <w:tcPr>
            <w:tcW w:w="2003" w:type="dxa"/>
            <w:gridSpan w:val="2"/>
            <w:vMerge/>
          </w:tcPr>
          <w:p w:rsidR="008B2FA3" w:rsidRPr="006E207C" w:rsidRDefault="008B2FA3" w:rsidP="00C1113D">
            <w:pPr>
              <w:rPr>
                <w:sz w:val="28"/>
                <w:szCs w:val="28"/>
                <w:lang w:val="uk-UA"/>
              </w:rPr>
            </w:pPr>
          </w:p>
        </w:tc>
      </w:tr>
      <w:tr w:rsidR="008B2FA3" w:rsidTr="00C1113D">
        <w:tc>
          <w:tcPr>
            <w:tcW w:w="15943" w:type="dxa"/>
            <w:gridSpan w:val="14"/>
          </w:tcPr>
          <w:p w:rsidR="008B2FA3" w:rsidRPr="006E207C" w:rsidRDefault="008B2FA3" w:rsidP="00C1113D">
            <w:pPr>
              <w:rPr>
                <w:sz w:val="28"/>
                <w:szCs w:val="28"/>
                <w:lang w:val="uk-UA"/>
              </w:rPr>
            </w:pPr>
            <w:r w:rsidRPr="006E207C">
              <w:rPr>
                <w:sz w:val="28"/>
                <w:szCs w:val="28"/>
                <w:lang w:val="uk-UA"/>
              </w:rPr>
              <w:t xml:space="preserve">                       </w:t>
            </w:r>
            <w:r w:rsidRPr="006E207C">
              <w:rPr>
                <w:b/>
                <w:sz w:val="28"/>
                <w:szCs w:val="28"/>
                <w:lang w:val="uk-UA"/>
              </w:rPr>
              <w:t>ІІ. Утвердження патріотизму, духовності, моральності та формування загальнолюдських цінностей</w:t>
            </w:r>
          </w:p>
        </w:tc>
      </w:tr>
      <w:tr w:rsidR="008B2FA3" w:rsidRPr="00A32A0A" w:rsidTr="00C1113D">
        <w:tc>
          <w:tcPr>
            <w:tcW w:w="640" w:type="dxa"/>
            <w:vMerge w:val="restart"/>
          </w:tcPr>
          <w:p w:rsidR="008B2FA3" w:rsidRPr="008F1DA8" w:rsidRDefault="008B2FA3" w:rsidP="00C1113D">
            <w:pPr>
              <w:rPr>
                <w:sz w:val="28"/>
                <w:szCs w:val="28"/>
                <w:lang w:val="uk-UA"/>
              </w:rPr>
            </w:pPr>
            <w:r w:rsidRPr="008F1DA8">
              <w:rPr>
                <w:sz w:val="28"/>
                <w:szCs w:val="28"/>
                <w:lang w:val="uk-UA"/>
              </w:rPr>
              <w:t>2.</w:t>
            </w:r>
          </w:p>
        </w:tc>
        <w:tc>
          <w:tcPr>
            <w:tcW w:w="2586" w:type="dxa"/>
            <w:gridSpan w:val="2"/>
            <w:vMerge w:val="restart"/>
          </w:tcPr>
          <w:p w:rsidR="008B2FA3" w:rsidRPr="006E207C" w:rsidRDefault="008B2FA3" w:rsidP="00C1113D">
            <w:pPr>
              <w:rPr>
                <w:b/>
                <w:lang w:val="uk-UA"/>
              </w:rPr>
            </w:pPr>
            <w:r w:rsidRPr="006E207C">
              <w:rPr>
                <w:b/>
                <w:lang w:val="uk-UA"/>
              </w:rPr>
              <w:t>Проведення всеукраїнських акцій, ігор, конкурсів, семінарів, форумів, фестивалів</w:t>
            </w:r>
          </w:p>
        </w:tc>
        <w:tc>
          <w:tcPr>
            <w:tcW w:w="3001" w:type="dxa"/>
          </w:tcPr>
          <w:p w:rsidR="008B2FA3" w:rsidRPr="006E207C" w:rsidRDefault="008B2FA3" w:rsidP="00C1113D">
            <w:pPr>
              <w:rPr>
                <w:lang w:val="uk-UA"/>
              </w:rPr>
            </w:pPr>
            <w:r w:rsidRPr="006E207C">
              <w:rPr>
                <w:lang w:val="uk-UA"/>
              </w:rPr>
              <w:t>Молодіжні патріотичні заходи до Дня незалежності</w:t>
            </w:r>
          </w:p>
        </w:tc>
        <w:tc>
          <w:tcPr>
            <w:tcW w:w="1801" w:type="dxa"/>
            <w:gridSpan w:val="2"/>
          </w:tcPr>
          <w:p w:rsidR="008B2FA3" w:rsidRPr="006E207C" w:rsidRDefault="008B2FA3" w:rsidP="00C1113D">
            <w:pPr>
              <w:jc w:val="center"/>
              <w:rPr>
                <w:lang w:val="uk-UA"/>
              </w:rPr>
            </w:pPr>
            <w:r w:rsidRPr="006E207C">
              <w:rPr>
                <w:lang w:val="uk-UA"/>
              </w:rPr>
              <w:t>2020-2022</w:t>
            </w:r>
          </w:p>
        </w:tc>
        <w:tc>
          <w:tcPr>
            <w:tcW w:w="2269" w:type="dxa"/>
          </w:tcPr>
          <w:p w:rsidR="008B2FA3" w:rsidRPr="006E207C" w:rsidRDefault="008B2FA3" w:rsidP="00C1113D">
            <w:pPr>
              <w:rPr>
                <w:lang w:val="uk-UA"/>
              </w:rPr>
            </w:pPr>
            <w:r w:rsidRPr="006E207C">
              <w:rPr>
                <w:lang w:val="uk-UA"/>
              </w:rPr>
              <w:t>Управління соціальної та молодіжної політики райдержадміністрації</w:t>
            </w:r>
          </w:p>
        </w:tc>
        <w:tc>
          <w:tcPr>
            <w:tcW w:w="1033" w:type="dxa"/>
          </w:tcPr>
          <w:p w:rsidR="008B2FA3" w:rsidRPr="006E207C" w:rsidRDefault="008B2FA3" w:rsidP="00C1113D">
            <w:pPr>
              <w:jc w:val="center"/>
              <w:rPr>
                <w:lang w:val="uk-UA"/>
              </w:rPr>
            </w:pPr>
            <w:r>
              <w:rPr>
                <w:lang w:val="uk-UA"/>
              </w:rPr>
              <w:t>14</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Pr>
                <w:lang w:val="uk-UA"/>
              </w:rPr>
              <w:t>3</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Pr>
                <w:lang w:val="uk-UA"/>
              </w:rPr>
              <w:t>5</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tc>
        <w:tc>
          <w:tcPr>
            <w:tcW w:w="850" w:type="dxa"/>
            <w:gridSpan w:val="2"/>
          </w:tcPr>
          <w:p w:rsidR="008B2FA3" w:rsidRPr="006E207C" w:rsidRDefault="008B2FA3" w:rsidP="00C1113D">
            <w:pPr>
              <w:jc w:val="center"/>
              <w:rPr>
                <w:lang w:val="uk-UA"/>
              </w:rPr>
            </w:pPr>
            <w:r>
              <w:rPr>
                <w:lang w:val="uk-UA"/>
              </w:rPr>
              <w:t>6</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tc>
        <w:tc>
          <w:tcPr>
            <w:tcW w:w="2003" w:type="dxa"/>
            <w:gridSpan w:val="2"/>
            <w:vMerge w:val="restart"/>
          </w:tcPr>
          <w:p w:rsidR="008B2FA3" w:rsidRPr="006E207C" w:rsidRDefault="008B2FA3" w:rsidP="00C1113D">
            <w:pPr>
              <w:rPr>
                <w:lang w:val="uk-UA"/>
              </w:rPr>
            </w:pPr>
            <w:r w:rsidRPr="006E207C">
              <w:rPr>
                <w:lang w:val="uk-UA"/>
              </w:rPr>
              <w:t xml:space="preserve">Підвищення рівня правової свідомості молодих людей. Активізація участі молоді у вироблені та прийнятті суспільно важливих рішень. </w:t>
            </w:r>
          </w:p>
        </w:tc>
      </w:tr>
      <w:tr w:rsidR="008B2FA3" w:rsidTr="00C1113D">
        <w:tc>
          <w:tcPr>
            <w:tcW w:w="640" w:type="dxa"/>
            <w:vMerge/>
          </w:tcPr>
          <w:p w:rsidR="008B2FA3" w:rsidRPr="008F1DA8" w:rsidRDefault="008B2FA3" w:rsidP="00C1113D">
            <w:pPr>
              <w:rPr>
                <w:sz w:val="28"/>
                <w:szCs w:val="28"/>
                <w:lang w:val="uk-UA"/>
              </w:rPr>
            </w:pPr>
          </w:p>
        </w:tc>
        <w:tc>
          <w:tcPr>
            <w:tcW w:w="2586" w:type="dxa"/>
            <w:gridSpan w:val="2"/>
            <w:vMerge/>
          </w:tcPr>
          <w:p w:rsidR="008B2FA3" w:rsidRPr="006E207C" w:rsidRDefault="008B2FA3" w:rsidP="00C1113D">
            <w:pPr>
              <w:rPr>
                <w:sz w:val="28"/>
                <w:szCs w:val="28"/>
                <w:lang w:val="uk-UA"/>
              </w:rPr>
            </w:pPr>
          </w:p>
        </w:tc>
        <w:tc>
          <w:tcPr>
            <w:tcW w:w="3001" w:type="dxa"/>
          </w:tcPr>
          <w:p w:rsidR="008B2FA3" w:rsidRPr="006E207C" w:rsidRDefault="008B2FA3" w:rsidP="00C1113D">
            <w:pPr>
              <w:rPr>
                <w:lang w:val="uk-UA"/>
              </w:rPr>
            </w:pPr>
            <w:r w:rsidRPr="006E207C">
              <w:rPr>
                <w:lang w:val="uk-UA"/>
              </w:rPr>
              <w:t>Заходи до Дня українського козацтва</w:t>
            </w:r>
          </w:p>
        </w:tc>
        <w:tc>
          <w:tcPr>
            <w:tcW w:w="1801" w:type="dxa"/>
            <w:gridSpan w:val="2"/>
          </w:tcPr>
          <w:p w:rsidR="008B2FA3" w:rsidRPr="006E207C" w:rsidRDefault="008B2FA3" w:rsidP="00C1113D">
            <w:pPr>
              <w:jc w:val="center"/>
              <w:rPr>
                <w:lang w:val="uk-UA"/>
              </w:rPr>
            </w:pPr>
            <w:r w:rsidRPr="006E207C">
              <w:rPr>
                <w:lang w:val="uk-UA"/>
              </w:rPr>
              <w:t>2020-2022</w:t>
            </w:r>
          </w:p>
        </w:tc>
        <w:tc>
          <w:tcPr>
            <w:tcW w:w="2269" w:type="dxa"/>
          </w:tcPr>
          <w:p w:rsidR="008B2FA3" w:rsidRPr="006E207C" w:rsidRDefault="008B2FA3" w:rsidP="00C1113D">
            <w:pPr>
              <w:rPr>
                <w:lang w:val="uk-UA"/>
              </w:rPr>
            </w:pPr>
            <w:r w:rsidRPr="006E207C">
              <w:rPr>
                <w:lang w:val="uk-UA"/>
              </w:rPr>
              <w:t>Управління соціальної та молодіжної політики райдержадміністрації</w:t>
            </w:r>
          </w:p>
        </w:tc>
        <w:tc>
          <w:tcPr>
            <w:tcW w:w="1033" w:type="dxa"/>
          </w:tcPr>
          <w:p w:rsidR="008B2FA3" w:rsidRPr="006E207C" w:rsidRDefault="008B2FA3" w:rsidP="00C1113D">
            <w:pPr>
              <w:jc w:val="center"/>
              <w:rPr>
                <w:lang w:val="uk-UA"/>
              </w:rPr>
            </w:pPr>
            <w:r w:rsidRPr="006E207C">
              <w:rPr>
                <w:lang w:val="uk-UA"/>
              </w:rPr>
              <w:t>1</w:t>
            </w:r>
            <w:r>
              <w:rPr>
                <w:lang w:val="uk-UA"/>
              </w:rPr>
              <w:t>8</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Pr>
                <w:lang w:val="uk-UA"/>
              </w:rPr>
              <w:t>5</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Pr>
                <w:lang w:val="uk-UA"/>
              </w:rPr>
              <w:t>6</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50" w:type="dxa"/>
            <w:gridSpan w:val="2"/>
          </w:tcPr>
          <w:p w:rsidR="008B2FA3" w:rsidRPr="006E207C" w:rsidRDefault="008B2FA3" w:rsidP="00C1113D">
            <w:pPr>
              <w:jc w:val="center"/>
              <w:rPr>
                <w:lang w:val="uk-UA"/>
              </w:rPr>
            </w:pPr>
            <w:r>
              <w:rPr>
                <w:lang w:val="uk-UA"/>
              </w:rPr>
              <w:t>7</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2003" w:type="dxa"/>
            <w:gridSpan w:val="2"/>
            <w:vMerge/>
          </w:tcPr>
          <w:p w:rsidR="008B2FA3" w:rsidRPr="006E207C" w:rsidRDefault="008B2FA3" w:rsidP="00C1113D">
            <w:pPr>
              <w:rPr>
                <w:sz w:val="28"/>
                <w:szCs w:val="28"/>
                <w:lang w:val="uk-UA"/>
              </w:rPr>
            </w:pPr>
          </w:p>
        </w:tc>
      </w:tr>
      <w:tr w:rsidR="008B2FA3" w:rsidTr="00C1113D">
        <w:tc>
          <w:tcPr>
            <w:tcW w:w="640" w:type="dxa"/>
            <w:vMerge/>
            <w:tcBorders>
              <w:bottom w:val="nil"/>
            </w:tcBorders>
          </w:tcPr>
          <w:p w:rsidR="008B2FA3" w:rsidRPr="008F1DA8" w:rsidRDefault="008B2FA3" w:rsidP="00C1113D">
            <w:pPr>
              <w:rPr>
                <w:sz w:val="28"/>
                <w:szCs w:val="28"/>
                <w:lang w:val="uk-UA"/>
              </w:rPr>
            </w:pPr>
          </w:p>
        </w:tc>
        <w:tc>
          <w:tcPr>
            <w:tcW w:w="2586" w:type="dxa"/>
            <w:gridSpan w:val="2"/>
            <w:vMerge/>
            <w:tcBorders>
              <w:bottom w:val="nil"/>
            </w:tcBorders>
          </w:tcPr>
          <w:p w:rsidR="008B2FA3" w:rsidRPr="006E207C" w:rsidRDefault="008B2FA3" w:rsidP="00C1113D">
            <w:pPr>
              <w:rPr>
                <w:sz w:val="28"/>
                <w:szCs w:val="28"/>
                <w:lang w:val="uk-UA"/>
              </w:rPr>
            </w:pPr>
          </w:p>
        </w:tc>
        <w:tc>
          <w:tcPr>
            <w:tcW w:w="3001" w:type="dxa"/>
            <w:tcBorders>
              <w:bottom w:val="nil"/>
            </w:tcBorders>
          </w:tcPr>
          <w:p w:rsidR="008B2FA3" w:rsidRPr="006E207C" w:rsidRDefault="008B2FA3" w:rsidP="00C1113D">
            <w:pPr>
              <w:rPr>
                <w:lang w:val="uk-UA"/>
              </w:rPr>
            </w:pPr>
            <w:r w:rsidRPr="006E207C">
              <w:rPr>
                <w:lang w:val="uk-UA"/>
              </w:rPr>
              <w:t>Заходи до</w:t>
            </w:r>
            <w:r>
              <w:rPr>
                <w:lang w:val="uk-UA"/>
              </w:rPr>
              <w:t xml:space="preserve"> річниці</w:t>
            </w:r>
            <w:r w:rsidRPr="006E207C">
              <w:rPr>
                <w:lang w:val="uk-UA"/>
              </w:rPr>
              <w:t xml:space="preserve"> бою під </w:t>
            </w:r>
            <w:proofErr w:type="spellStart"/>
            <w:r w:rsidRPr="006E207C">
              <w:rPr>
                <w:lang w:val="uk-UA"/>
              </w:rPr>
              <w:t>Крутами</w:t>
            </w:r>
            <w:proofErr w:type="spellEnd"/>
            <w:r w:rsidRPr="006E207C">
              <w:rPr>
                <w:lang w:val="uk-UA"/>
              </w:rPr>
              <w:t xml:space="preserve"> </w:t>
            </w:r>
          </w:p>
          <w:p w:rsidR="008B2FA3" w:rsidRPr="006E207C" w:rsidRDefault="008B2FA3" w:rsidP="00C1113D">
            <w:pPr>
              <w:rPr>
                <w:lang w:val="uk-UA"/>
              </w:rPr>
            </w:pPr>
          </w:p>
          <w:p w:rsidR="008B2FA3" w:rsidRPr="006E207C" w:rsidRDefault="008B2FA3" w:rsidP="00C1113D">
            <w:pPr>
              <w:rPr>
                <w:lang w:val="uk-UA"/>
              </w:rPr>
            </w:pPr>
          </w:p>
        </w:tc>
        <w:tc>
          <w:tcPr>
            <w:tcW w:w="1801" w:type="dxa"/>
            <w:gridSpan w:val="2"/>
            <w:tcBorders>
              <w:bottom w:val="nil"/>
            </w:tcBorders>
          </w:tcPr>
          <w:p w:rsidR="008B2FA3" w:rsidRPr="006E207C" w:rsidRDefault="008B2FA3" w:rsidP="00C1113D">
            <w:pPr>
              <w:jc w:val="center"/>
              <w:rPr>
                <w:lang w:val="uk-UA"/>
              </w:rPr>
            </w:pPr>
            <w:r w:rsidRPr="006E207C">
              <w:rPr>
                <w:lang w:val="uk-UA"/>
              </w:rPr>
              <w:lastRenderedPageBreak/>
              <w:t>2020-2022</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2269" w:type="dxa"/>
          </w:tcPr>
          <w:p w:rsidR="008B2FA3" w:rsidRPr="006E207C" w:rsidRDefault="008B2FA3" w:rsidP="00C1113D">
            <w:pPr>
              <w:rPr>
                <w:lang w:val="uk-UA"/>
              </w:rPr>
            </w:pPr>
            <w:r w:rsidRPr="006E207C">
              <w:rPr>
                <w:lang w:val="uk-UA"/>
              </w:rPr>
              <w:lastRenderedPageBreak/>
              <w:t xml:space="preserve">Управління соціальної та молодіжної </w:t>
            </w:r>
            <w:r w:rsidRPr="006E207C">
              <w:rPr>
                <w:lang w:val="uk-UA"/>
              </w:rPr>
              <w:lastRenderedPageBreak/>
              <w:t xml:space="preserve">політики райдержадміністрації </w:t>
            </w:r>
          </w:p>
        </w:tc>
        <w:tc>
          <w:tcPr>
            <w:tcW w:w="1033" w:type="dxa"/>
          </w:tcPr>
          <w:p w:rsidR="008B2FA3" w:rsidRPr="006E207C" w:rsidRDefault="008B2FA3" w:rsidP="00C1113D">
            <w:pPr>
              <w:jc w:val="center"/>
              <w:rPr>
                <w:lang w:val="uk-UA"/>
              </w:rPr>
            </w:pPr>
            <w:r w:rsidRPr="006E207C">
              <w:rPr>
                <w:lang w:val="uk-UA"/>
              </w:rPr>
              <w:lastRenderedPageBreak/>
              <w:t>1</w:t>
            </w:r>
            <w:r>
              <w:rPr>
                <w:lang w:val="uk-UA"/>
              </w:rPr>
              <w:t>8</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Pr>
                <w:lang w:val="uk-UA"/>
              </w:rPr>
              <w:lastRenderedPageBreak/>
              <w:t>5</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Pr>
                <w:lang w:val="uk-UA"/>
              </w:rPr>
              <w:lastRenderedPageBreak/>
              <w:t>6</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50" w:type="dxa"/>
            <w:gridSpan w:val="2"/>
          </w:tcPr>
          <w:p w:rsidR="008B2FA3" w:rsidRPr="006E207C" w:rsidRDefault="008B2FA3" w:rsidP="00C1113D">
            <w:pPr>
              <w:jc w:val="center"/>
              <w:rPr>
                <w:lang w:val="uk-UA"/>
              </w:rPr>
            </w:pPr>
            <w:r>
              <w:rPr>
                <w:lang w:val="uk-UA"/>
              </w:rPr>
              <w:lastRenderedPageBreak/>
              <w:t>7</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2003" w:type="dxa"/>
            <w:gridSpan w:val="2"/>
            <w:vMerge/>
          </w:tcPr>
          <w:p w:rsidR="008B2FA3" w:rsidRPr="006E207C" w:rsidRDefault="008B2FA3" w:rsidP="00C1113D">
            <w:pPr>
              <w:rPr>
                <w:sz w:val="28"/>
                <w:szCs w:val="28"/>
                <w:lang w:val="uk-UA"/>
              </w:rPr>
            </w:pPr>
          </w:p>
        </w:tc>
      </w:tr>
      <w:tr w:rsidR="008B2FA3" w:rsidTr="00C1113D">
        <w:trPr>
          <w:trHeight w:val="519"/>
        </w:trPr>
        <w:tc>
          <w:tcPr>
            <w:tcW w:w="15943" w:type="dxa"/>
            <w:gridSpan w:val="14"/>
          </w:tcPr>
          <w:p w:rsidR="008B2FA3" w:rsidRPr="006E207C" w:rsidRDefault="008B2FA3" w:rsidP="00C1113D">
            <w:pPr>
              <w:rPr>
                <w:b/>
                <w:sz w:val="28"/>
                <w:szCs w:val="28"/>
                <w:lang w:val="uk-UA"/>
              </w:rPr>
            </w:pPr>
            <w:r w:rsidRPr="006E207C">
              <w:rPr>
                <w:sz w:val="28"/>
                <w:szCs w:val="28"/>
                <w:lang w:val="uk-UA"/>
              </w:rPr>
              <w:lastRenderedPageBreak/>
              <w:t xml:space="preserve">                                                                                       </w:t>
            </w:r>
            <w:r w:rsidRPr="006E207C">
              <w:rPr>
                <w:b/>
                <w:sz w:val="28"/>
                <w:szCs w:val="28"/>
                <w:lang w:val="uk-UA"/>
              </w:rPr>
              <w:t>ІІІ. Організація Новорічних заходів</w:t>
            </w:r>
          </w:p>
        </w:tc>
      </w:tr>
      <w:tr w:rsidR="008B2FA3" w:rsidTr="00C1113D">
        <w:tc>
          <w:tcPr>
            <w:tcW w:w="640" w:type="dxa"/>
            <w:vMerge w:val="restart"/>
          </w:tcPr>
          <w:p w:rsidR="008B2FA3" w:rsidRPr="008F1DA8" w:rsidRDefault="008B2FA3" w:rsidP="00C1113D">
            <w:pPr>
              <w:tabs>
                <w:tab w:val="left" w:pos="10440"/>
              </w:tabs>
              <w:rPr>
                <w:sz w:val="28"/>
                <w:szCs w:val="28"/>
                <w:lang w:val="uk-UA"/>
              </w:rPr>
            </w:pPr>
            <w:r w:rsidRPr="008F1DA8">
              <w:rPr>
                <w:sz w:val="28"/>
                <w:szCs w:val="28"/>
                <w:lang w:val="uk-UA"/>
              </w:rPr>
              <w:t>3.</w:t>
            </w:r>
          </w:p>
        </w:tc>
        <w:tc>
          <w:tcPr>
            <w:tcW w:w="2586" w:type="dxa"/>
            <w:gridSpan w:val="2"/>
            <w:vMerge w:val="restart"/>
          </w:tcPr>
          <w:p w:rsidR="008B2FA3" w:rsidRPr="006E207C" w:rsidRDefault="008B2FA3" w:rsidP="00C1113D">
            <w:pPr>
              <w:tabs>
                <w:tab w:val="left" w:pos="10440"/>
              </w:tabs>
              <w:rPr>
                <w:sz w:val="28"/>
                <w:szCs w:val="28"/>
                <w:lang w:val="uk-UA"/>
              </w:rPr>
            </w:pPr>
            <w:r w:rsidRPr="006E207C">
              <w:rPr>
                <w:b/>
                <w:lang w:val="uk-UA"/>
              </w:rPr>
              <w:t>Проведення масових святкових заходів до новорічних свят</w:t>
            </w:r>
          </w:p>
        </w:tc>
        <w:tc>
          <w:tcPr>
            <w:tcW w:w="3001" w:type="dxa"/>
          </w:tcPr>
          <w:p w:rsidR="008B2FA3" w:rsidRPr="006E207C" w:rsidRDefault="008B2FA3" w:rsidP="00C1113D">
            <w:pPr>
              <w:tabs>
                <w:tab w:val="left" w:pos="10440"/>
              </w:tabs>
              <w:rPr>
                <w:lang w:val="uk-UA"/>
              </w:rPr>
            </w:pPr>
            <w:r w:rsidRPr="006E207C">
              <w:rPr>
                <w:lang w:val="uk-UA"/>
              </w:rPr>
              <w:t xml:space="preserve">Забезпечити участь до </w:t>
            </w:r>
          </w:p>
          <w:p w:rsidR="008B2FA3" w:rsidRPr="006E207C" w:rsidRDefault="008B2FA3" w:rsidP="00C1113D">
            <w:pPr>
              <w:tabs>
                <w:tab w:val="left" w:pos="10440"/>
              </w:tabs>
              <w:rPr>
                <w:lang w:val="uk-UA"/>
              </w:rPr>
            </w:pPr>
            <w:r w:rsidRPr="006E207C">
              <w:rPr>
                <w:lang w:val="uk-UA"/>
              </w:rPr>
              <w:t>м. Вінниці дітей з числа пільгових категорій в обласному святі на обласне свято новорічної ялинки.</w:t>
            </w:r>
          </w:p>
          <w:p w:rsidR="008B2FA3" w:rsidRPr="006E207C" w:rsidRDefault="008B2FA3" w:rsidP="00C1113D">
            <w:pPr>
              <w:tabs>
                <w:tab w:val="left" w:pos="10440"/>
              </w:tabs>
              <w:rPr>
                <w:lang w:val="uk-UA"/>
              </w:rPr>
            </w:pPr>
          </w:p>
        </w:tc>
        <w:tc>
          <w:tcPr>
            <w:tcW w:w="1801" w:type="dxa"/>
            <w:gridSpan w:val="2"/>
            <w:vAlign w:val="center"/>
          </w:tcPr>
          <w:p w:rsidR="008B2FA3" w:rsidRPr="006E207C" w:rsidRDefault="008B2FA3" w:rsidP="00C1113D">
            <w:pPr>
              <w:jc w:val="center"/>
              <w:rPr>
                <w:lang w:val="uk-UA"/>
              </w:rPr>
            </w:pPr>
            <w:r w:rsidRPr="006E207C">
              <w:rPr>
                <w:lang w:val="uk-UA"/>
              </w:rPr>
              <w:t>2020-2022</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2269" w:type="dxa"/>
          </w:tcPr>
          <w:p w:rsidR="008B2FA3" w:rsidRPr="006E207C" w:rsidRDefault="008B2FA3" w:rsidP="00C1113D">
            <w:pPr>
              <w:rPr>
                <w:lang w:val="uk-UA"/>
              </w:rPr>
            </w:pPr>
            <w:r w:rsidRPr="006E207C">
              <w:rPr>
                <w:lang w:val="uk-UA"/>
              </w:rPr>
              <w:t xml:space="preserve">Управління соціальної та молодіжної політики райдержадміністрації </w:t>
            </w:r>
          </w:p>
        </w:tc>
        <w:tc>
          <w:tcPr>
            <w:tcW w:w="1033" w:type="dxa"/>
          </w:tcPr>
          <w:p w:rsidR="008B2FA3" w:rsidRPr="006E207C" w:rsidRDefault="008B2FA3" w:rsidP="00C1113D">
            <w:pPr>
              <w:jc w:val="center"/>
              <w:rPr>
                <w:lang w:val="uk-UA"/>
              </w:rPr>
            </w:pPr>
            <w:r>
              <w:rPr>
                <w:lang w:val="uk-UA"/>
              </w:rPr>
              <w:t>168</w:t>
            </w:r>
            <w:r w:rsidRPr="006E207C">
              <w:rPr>
                <w:lang w:val="uk-UA"/>
              </w:rPr>
              <w:t>00</w:t>
            </w:r>
          </w:p>
        </w:tc>
        <w:tc>
          <w:tcPr>
            <w:tcW w:w="880" w:type="dxa"/>
          </w:tcPr>
          <w:p w:rsidR="008B2FA3" w:rsidRPr="006E207C" w:rsidRDefault="008B2FA3" w:rsidP="00C1113D">
            <w:pPr>
              <w:jc w:val="center"/>
              <w:rPr>
                <w:lang w:val="uk-UA"/>
              </w:rPr>
            </w:pPr>
            <w:r w:rsidRPr="006E207C">
              <w:rPr>
                <w:lang w:val="uk-UA"/>
              </w:rPr>
              <w:t>5</w:t>
            </w:r>
            <w:r>
              <w:rPr>
                <w:lang w:val="uk-UA"/>
              </w:rPr>
              <w:t>5</w:t>
            </w:r>
            <w:r w:rsidRPr="006E207C">
              <w:rPr>
                <w:lang w:val="uk-UA"/>
              </w:rPr>
              <w:t>00</w:t>
            </w:r>
          </w:p>
        </w:tc>
        <w:tc>
          <w:tcPr>
            <w:tcW w:w="880" w:type="dxa"/>
          </w:tcPr>
          <w:p w:rsidR="008B2FA3" w:rsidRPr="006E207C" w:rsidRDefault="008B2FA3" w:rsidP="00C1113D">
            <w:pPr>
              <w:jc w:val="center"/>
              <w:rPr>
                <w:lang w:val="uk-UA"/>
              </w:rPr>
            </w:pPr>
            <w:r>
              <w:rPr>
                <w:lang w:val="uk-UA"/>
              </w:rPr>
              <w:t>56</w:t>
            </w:r>
            <w:r w:rsidRPr="006E207C">
              <w:rPr>
                <w:lang w:val="uk-UA"/>
              </w:rPr>
              <w:t>00</w:t>
            </w:r>
          </w:p>
        </w:tc>
        <w:tc>
          <w:tcPr>
            <w:tcW w:w="881" w:type="dxa"/>
            <w:gridSpan w:val="3"/>
          </w:tcPr>
          <w:p w:rsidR="008B2FA3" w:rsidRPr="006E207C" w:rsidRDefault="008B2FA3" w:rsidP="00C1113D">
            <w:pPr>
              <w:jc w:val="center"/>
              <w:rPr>
                <w:lang w:val="uk-UA"/>
              </w:rPr>
            </w:pPr>
            <w:r>
              <w:rPr>
                <w:lang w:val="uk-UA"/>
              </w:rPr>
              <w:t>57</w:t>
            </w:r>
            <w:r w:rsidRPr="006E207C">
              <w:rPr>
                <w:lang w:val="uk-UA"/>
              </w:rPr>
              <w:t>00</w:t>
            </w:r>
          </w:p>
        </w:tc>
        <w:tc>
          <w:tcPr>
            <w:tcW w:w="1972" w:type="dxa"/>
          </w:tcPr>
          <w:p w:rsidR="008B2FA3" w:rsidRPr="006E207C" w:rsidRDefault="008B2FA3" w:rsidP="00C1113D">
            <w:pPr>
              <w:tabs>
                <w:tab w:val="left" w:pos="10440"/>
              </w:tabs>
              <w:rPr>
                <w:sz w:val="28"/>
                <w:szCs w:val="28"/>
                <w:lang w:val="uk-UA"/>
              </w:rPr>
            </w:pPr>
            <w:r w:rsidRPr="006E207C">
              <w:rPr>
                <w:lang w:val="uk-UA"/>
              </w:rPr>
              <w:t>Підвищення культурного рівня  та організація змістовного дозвілля дітей</w:t>
            </w:r>
          </w:p>
        </w:tc>
      </w:tr>
      <w:tr w:rsidR="008B2FA3" w:rsidTr="00C1113D">
        <w:tc>
          <w:tcPr>
            <w:tcW w:w="640" w:type="dxa"/>
            <w:vMerge/>
            <w:tcBorders>
              <w:top w:val="nil"/>
              <w:bottom w:val="nil"/>
            </w:tcBorders>
          </w:tcPr>
          <w:p w:rsidR="008B2FA3" w:rsidRPr="008F1DA8" w:rsidRDefault="008B2FA3" w:rsidP="00C1113D">
            <w:pPr>
              <w:tabs>
                <w:tab w:val="left" w:pos="10440"/>
              </w:tabs>
              <w:rPr>
                <w:sz w:val="28"/>
                <w:szCs w:val="28"/>
                <w:lang w:val="uk-UA"/>
              </w:rPr>
            </w:pPr>
          </w:p>
        </w:tc>
        <w:tc>
          <w:tcPr>
            <w:tcW w:w="2586" w:type="dxa"/>
            <w:gridSpan w:val="2"/>
            <w:vMerge/>
            <w:tcBorders>
              <w:top w:val="nil"/>
            </w:tcBorders>
          </w:tcPr>
          <w:p w:rsidR="008B2FA3" w:rsidRPr="006E207C" w:rsidRDefault="008B2FA3" w:rsidP="00C1113D">
            <w:pPr>
              <w:tabs>
                <w:tab w:val="left" w:pos="10440"/>
              </w:tabs>
              <w:rPr>
                <w:sz w:val="28"/>
                <w:szCs w:val="28"/>
                <w:lang w:val="uk-UA"/>
              </w:rPr>
            </w:pPr>
          </w:p>
        </w:tc>
        <w:tc>
          <w:tcPr>
            <w:tcW w:w="3001" w:type="dxa"/>
          </w:tcPr>
          <w:p w:rsidR="008B2FA3" w:rsidRPr="006E207C" w:rsidRDefault="008B2FA3" w:rsidP="00C1113D">
            <w:pPr>
              <w:tabs>
                <w:tab w:val="left" w:pos="10440"/>
              </w:tabs>
              <w:rPr>
                <w:lang w:val="uk-UA"/>
              </w:rPr>
            </w:pPr>
            <w:r w:rsidRPr="006E207C">
              <w:rPr>
                <w:lang w:val="uk-UA"/>
              </w:rPr>
              <w:t>Новорічні вітання дітей з багатодітних сімей, в яких виховується 5 і більше дітей.</w:t>
            </w:r>
          </w:p>
        </w:tc>
        <w:tc>
          <w:tcPr>
            <w:tcW w:w="1801" w:type="dxa"/>
            <w:gridSpan w:val="2"/>
            <w:vAlign w:val="center"/>
          </w:tcPr>
          <w:p w:rsidR="008B2FA3" w:rsidRPr="006E207C" w:rsidRDefault="008B2FA3" w:rsidP="00C1113D">
            <w:pPr>
              <w:jc w:val="center"/>
              <w:rPr>
                <w:lang w:val="uk-UA"/>
              </w:rPr>
            </w:pPr>
            <w:r w:rsidRPr="006E207C">
              <w:rPr>
                <w:lang w:val="uk-UA"/>
              </w:rPr>
              <w:t>2020-2022</w:t>
            </w:r>
          </w:p>
          <w:p w:rsidR="008B2FA3" w:rsidRPr="006E207C" w:rsidRDefault="008B2FA3" w:rsidP="00C1113D">
            <w:pPr>
              <w:jc w:val="center"/>
              <w:rPr>
                <w:lang w:val="uk-UA"/>
              </w:rPr>
            </w:pPr>
          </w:p>
          <w:p w:rsidR="008B2FA3" w:rsidRPr="006E207C" w:rsidRDefault="008B2FA3" w:rsidP="00C1113D">
            <w:pPr>
              <w:jc w:val="center"/>
              <w:rPr>
                <w:lang w:val="uk-UA"/>
              </w:rPr>
            </w:pPr>
          </w:p>
        </w:tc>
        <w:tc>
          <w:tcPr>
            <w:tcW w:w="2269" w:type="dxa"/>
          </w:tcPr>
          <w:p w:rsidR="008B2FA3" w:rsidRPr="006E207C" w:rsidRDefault="008B2FA3" w:rsidP="00C1113D">
            <w:pPr>
              <w:rPr>
                <w:lang w:val="uk-UA"/>
              </w:rPr>
            </w:pPr>
            <w:r w:rsidRPr="006E207C">
              <w:rPr>
                <w:lang w:val="uk-UA"/>
              </w:rPr>
              <w:t>Управління соціальної та молодіжної політики райдержадміністрації</w:t>
            </w:r>
          </w:p>
        </w:tc>
        <w:tc>
          <w:tcPr>
            <w:tcW w:w="1033" w:type="dxa"/>
          </w:tcPr>
          <w:p w:rsidR="008B2FA3" w:rsidRPr="006E207C" w:rsidRDefault="008B2FA3" w:rsidP="00C1113D">
            <w:pPr>
              <w:jc w:val="center"/>
              <w:rPr>
                <w:lang w:val="uk-UA"/>
              </w:rPr>
            </w:pPr>
            <w:r>
              <w:rPr>
                <w:lang w:val="uk-UA"/>
              </w:rPr>
              <w:t>492</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sidRPr="006E207C">
              <w:rPr>
                <w:lang w:val="uk-UA"/>
              </w:rPr>
              <w:t>16</w:t>
            </w:r>
            <w:r>
              <w:rPr>
                <w:lang w:val="uk-UA"/>
              </w:rPr>
              <w:t>4</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0" w:type="dxa"/>
          </w:tcPr>
          <w:p w:rsidR="008B2FA3" w:rsidRPr="006E207C" w:rsidRDefault="008B2FA3" w:rsidP="00C1113D">
            <w:pPr>
              <w:jc w:val="center"/>
              <w:rPr>
                <w:lang w:val="uk-UA"/>
              </w:rPr>
            </w:pPr>
            <w:r>
              <w:rPr>
                <w:lang w:val="uk-UA"/>
              </w:rPr>
              <w:t>164</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881" w:type="dxa"/>
            <w:gridSpan w:val="3"/>
          </w:tcPr>
          <w:p w:rsidR="008B2FA3" w:rsidRPr="006E207C" w:rsidRDefault="008B2FA3" w:rsidP="00C1113D">
            <w:pPr>
              <w:jc w:val="center"/>
              <w:rPr>
                <w:lang w:val="uk-UA"/>
              </w:rPr>
            </w:pPr>
            <w:r>
              <w:rPr>
                <w:lang w:val="uk-UA"/>
              </w:rPr>
              <w:t>164</w:t>
            </w:r>
            <w:r w:rsidRPr="006E207C">
              <w:rPr>
                <w:lang w:val="uk-UA"/>
              </w:rPr>
              <w:t>00</w:t>
            </w:r>
          </w:p>
          <w:p w:rsidR="008B2FA3" w:rsidRPr="006E207C" w:rsidRDefault="008B2FA3" w:rsidP="00C1113D">
            <w:pPr>
              <w:jc w:val="center"/>
              <w:rPr>
                <w:lang w:val="uk-UA"/>
              </w:rPr>
            </w:pPr>
          </w:p>
          <w:p w:rsidR="008B2FA3" w:rsidRPr="006E207C" w:rsidRDefault="008B2FA3" w:rsidP="00C1113D">
            <w:pPr>
              <w:jc w:val="center"/>
              <w:rPr>
                <w:lang w:val="uk-UA"/>
              </w:rPr>
            </w:pPr>
          </w:p>
          <w:p w:rsidR="008B2FA3" w:rsidRPr="006E207C" w:rsidRDefault="008B2FA3" w:rsidP="00C1113D">
            <w:pPr>
              <w:jc w:val="center"/>
              <w:rPr>
                <w:lang w:val="uk-UA"/>
              </w:rPr>
            </w:pPr>
          </w:p>
        </w:tc>
        <w:tc>
          <w:tcPr>
            <w:tcW w:w="1972" w:type="dxa"/>
          </w:tcPr>
          <w:p w:rsidR="008B2FA3" w:rsidRPr="006E207C" w:rsidRDefault="008B2FA3" w:rsidP="00C1113D">
            <w:pPr>
              <w:tabs>
                <w:tab w:val="left" w:pos="10440"/>
              </w:tabs>
              <w:rPr>
                <w:lang w:val="uk-UA"/>
              </w:rPr>
            </w:pPr>
            <w:r w:rsidRPr="006E207C">
              <w:rPr>
                <w:lang w:val="uk-UA"/>
              </w:rPr>
              <w:t xml:space="preserve"> Забезпечення  дітей новорічними подарунками</w:t>
            </w:r>
          </w:p>
        </w:tc>
      </w:tr>
    </w:tbl>
    <w:p w:rsidR="008B2FA3" w:rsidRDefault="008B2FA3" w:rsidP="008B2FA3">
      <w:pPr>
        <w:autoSpaceDE w:val="0"/>
        <w:autoSpaceDN w:val="0"/>
        <w:adjustRightInd w:val="0"/>
        <w:jc w:val="both"/>
        <w:rPr>
          <w:sz w:val="28"/>
          <w:szCs w:val="28"/>
          <w:lang w:val="uk-UA" w:eastAsia="uk-UA"/>
        </w:rPr>
      </w:pPr>
    </w:p>
    <w:p w:rsidR="008B2FA3" w:rsidRDefault="008B2FA3" w:rsidP="008B2FA3">
      <w:pPr>
        <w:autoSpaceDE w:val="0"/>
        <w:autoSpaceDN w:val="0"/>
        <w:adjustRightInd w:val="0"/>
        <w:jc w:val="both"/>
        <w:rPr>
          <w:sz w:val="28"/>
          <w:szCs w:val="28"/>
          <w:lang w:val="uk-UA" w:eastAsia="uk-UA"/>
        </w:rPr>
      </w:pPr>
    </w:p>
    <w:p w:rsidR="008B2FA3" w:rsidRPr="009E3A60" w:rsidRDefault="008B2FA3" w:rsidP="008B2FA3">
      <w:pPr>
        <w:autoSpaceDE w:val="0"/>
        <w:autoSpaceDN w:val="0"/>
        <w:adjustRightInd w:val="0"/>
        <w:jc w:val="both"/>
        <w:rPr>
          <w:sz w:val="28"/>
          <w:szCs w:val="28"/>
          <w:lang w:val="uk-UA" w:eastAsia="uk-UA"/>
        </w:rPr>
      </w:pPr>
    </w:p>
    <w:p w:rsidR="008B2FA3" w:rsidRPr="009E3A60" w:rsidRDefault="008B2FA3" w:rsidP="008B2FA3">
      <w:pPr>
        <w:autoSpaceDE w:val="0"/>
        <w:autoSpaceDN w:val="0"/>
        <w:adjustRightInd w:val="0"/>
        <w:jc w:val="both"/>
        <w:rPr>
          <w:sz w:val="28"/>
          <w:szCs w:val="28"/>
          <w:lang w:val="uk-UA" w:eastAsia="uk-UA"/>
        </w:rPr>
      </w:pPr>
      <w:r w:rsidRPr="009E3A60">
        <w:rPr>
          <w:sz w:val="28"/>
          <w:szCs w:val="28"/>
          <w:lang w:val="uk-UA" w:eastAsia="uk-UA"/>
        </w:rPr>
        <w:t>Керуючий справами виконавчого апарату</w:t>
      </w:r>
      <w:r w:rsidRPr="009E3A60">
        <w:rPr>
          <w:sz w:val="28"/>
          <w:szCs w:val="28"/>
          <w:lang w:val="uk-UA" w:eastAsia="uk-UA"/>
        </w:rPr>
        <w:tab/>
      </w:r>
    </w:p>
    <w:p w:rsidR="008B2FA3" w:rsidRPr="009E3A60" w:rsidRDefault="008B2FA3" w:rsidP="008B2FA3">
      <w:pPr>
        <w:autoSpaceDE w:val="0"/>
        <w:autoSpaceDN w:val="0"/>
        <w:adjustRightInd w:val="0"/>
        <w:jc w:val="both"/>
        <w:rPr>
          <w:sz w:val="28"/>
          <w:szCs w:val="28"/>
          <w:lang w:val="uk-UA" w:eastAsia="uk-UA"/>
        </w:rPr>
      </w:pPr>
      <w:r w:rsidRPr="009E3A60">
        <w:rPr>
          <w:sz w:val="28"/>
          <w:szCs w:val="28"/>
          <w:lang w:val="uk-UA" w:eastAsia="uk-UA"/>
        </w:rPr>
        <w:t>районної ради</w:t>
      </w:r>
      <w:r w:rsidRPr="009E3A60">
        <w:rPr>
          <w:sz w:val="28"/>
          <w:szCs w:val="28"/>
          <w:lang w:val="uk-UA" w:eastAsia="uk-UA"/>
        </w:rPr>
        <w:tab/>
      </w:r>
      <w:r w:rsidRPr="009E3A60">
        <w:rPr>
          <w:sz w:val="28"/>
          <w:szCs w:val="28"/>
          <w:lang w:val="uk-UA" w:eastAsia="uk-UA"/>
        </w:rPr>
        <w:tab/>
      </w:r>
      <w:r w:rsidRPr="009E3A60">
        <w:rPr>
          <w:sz w:val="28"/>
          <w:szCs w:val="28"/>
          <w:lang w:val="uk-UA" w:eastAsia="uk-UA"/>
        </w:rPr>
        <w:tab/>
      </w:r>
      <w:r w:rsidRPr="009E3A60">
        <w:rPr>
          <w:sz w:val="28"/>
          <w:szCs w:val="28"/>
          <w:lang w:val="uk-UA" w:eastAsia="uk-UA"/>
        </w:rPr>
        <w:tab/>
      </w:r>
      <w:r w:rsidRPr="009E3A60">
        <w:rPr>
          <w:sz w:val="28"/>
          <w:szCs w:val="28"/>
          <w:lang w:val="uk-UA" w:eastAsia="uk-UA"/>
        </w:rPr>
        <w:tab/>
      </w:r>
      <w:r w:rsidRPr="009E3A60">
        <w:rPr>
          <w:sz w:val="28"/>
          <w:szCs w:val="28"/>
          <w:lang w:val="uk-UA" w:eastAsia="uk-UA"/>
        </w:rPr>
        <w:tab/>
      </w:r>
      <w:r w:rsidRPr="009E3A60">
        <w:rPr>
          <w:sz w:val="28"/>
          <w:szCs w:val="28"/>
          <w:lang w:val="uk-UA" w:eastAsia="uk-UA"/>
        </w:rPr>
        <w:tab/>
      </w:r>
      <w:r w:rsidRPr="009E3A60">
        <w:rPr>
          <w:sz w:val="28"/>
          <w:szCs w:val="28"/>
          <w:lang w:val="uk-UA" w:eastAsia="uk-UA"/>
        </w:rPr>
        <w:tab/>
        <w:t>В.В. Мельник</w:t>
      </w:r>
    </w:p>
    <w:p w:rsidR="008B2FA3" w:rsidRPr="009E3A60" w:rsidRDefault="008B2FA3" w:rsidP="008B2FA3">
      <w:pPr>
        <w:autoSpaceDE w:val="0"/>
        <w:autoSpaceDN w:val="0"/>
        <w:ind w:firstLine="1440"/>
        <w:rPr>
          <w:sz w:val="28"/>
          <w:szCs w:val="28"/>
          <w:lang w:val="uk-UA"/>
        </w:rPr>
      </w:pPr>
      <w:r w:rsidRPr="009E3A60">
        <w:rPr>
          <w:sz w:val="28"/>
          <w:szCs w:val="28"/>
          <w:lang w:val="uk-UA"/>
        </w:rPr>
        <w:tab/>
      </w:r>
      <w:r w:rsidRPr="009E3A60">
        <w:rPr>
          <w:sz w:val="28"/>
          <w:szCs w:val="28"/>
          <w:lang w:val="uk-UA"/>
        </w:rPr>
        <w:tab/>
      </w:r>
      <w:r w:rsidRPr="009E3A60">
        <w:rPr>
          <w:sz w:val="28"/>
          <w:szCs w:val="28"/>
          <w:lang w:val="uk-UA"/>
        </w:rPr>
        <w:tab/>
      </w:r>
      <w:r w:rsidRPr="009E3A60">
        <w:rPr>
          <w:sz w:val="28"/>
          <w:szCs w:val="28"/>
          <w:lang w:val="uk-UA"/>
        </w:rPr>
        <w:tab/>
      </w:r>
    </w:p>
    <w:p w:rsidR="008B2FA3" w:rsidRDefault="008B2FA3" w:rsidP="008B2FA3">
      <w:pPr>
        <w:tabs>
          <w:tab w:val="left" w:pos="3060"/>
        </w:tabs>
        <w:rPr>
          <w:b/>
          <w:sz w:val="28"/>
          <w:szCs w:val="28"/>
          <w:lang w:val="uk-UA"/>
        </w:rPr>
      </w:pPr>
    </w:p>
    <w:p w:rsidR="00977974" w:rsidRPr="00D4389B" w:rsidRDefault="00977974" w:rsidP="0039468A">
      <w:pPr>
        <w:rPr>
          <w:sz w:val="28"/>
          <w:szCs w:val="28"/>
          <w:lang w:val="uk-UA"/>
        </w:rPr>
      </w:pPr>
    </w:p>
    <w:sectPr w:rsidR="00977974" w:rsidRPr="00D4389B" w:rsidSect="00B56983">
      <w:pgSz w:w="16838" w:h="11906" w:orient="landscape"/>
      <w:pgMar w:top="850" w:right="1134" w:bottom="3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E7938"/>
    <w:multiLevelType w:val="hybridMultilevel"/>
    <w:tmpl w:val="144292AC"/>
    <w:lvl w:ilvl="0" w:tplc="3E3857DC">
      <w:start w:val="4000"/>
      <w:numFmt w:val="bullet"/>
      <w:lvlText w:val="-"/>
      <w:lvlJc w:val="left"/>
      <w:pPr>
        <w:tabs>
          <w:tab w:val="num" w:pos="705"/>
        </w:tabs>
        <w:ind w:left="705" w:hanging="705"/>
      </w:pPr>
      <w:rPr>
        <w:rFonts w:ascii="Arial" w:eastAsia="Times New Roman"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1CA2E0A"/>
    <w:multiLevelType w:val="hybridMultilevel"/>
    <w:tmpl w:val="93A2478C"/>
    <w:lvl w:ilvl="0" w:tplc="3312A654">
      <w:numFmt w:val="bullet"/>
      <w:lvlText w:val="-"/>
      <w:lvlJc w:val="left"/>
      <w:pPr>
        <w:tabs>
          <w:tab w:val="num" w:pos="585"/>
        </w:tabs>
        <w:ind w:left="58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1FB"/>
    <w:rsid w:val="00075FC6"/>
    <w:rsid w:val="00090545"/>
    <w:rsid w:val="0009157E"/>
    <w:rsid w:val="0009674D"/>
    <w:rsid w:val="000B6A20"/>
    <w:rsid w:val="000D11B2"/>
    <w:rsid w:val="000E3672"/>
    <w:rsid w:val="000E78E4"/>
    <w:rsid w:val="000F4490"/>
    <w:rsid w:val="0011770F"/>
    <w:rsid w:val="001409E9"/>
    <w:rsid w:val="001417E8"/>
    <w:rsid w:val="001479A7"/>
    <w:rsid w:val="0015691F"/>
    <w:rsid w:val="001710FC"/>
    <w:rsid w:val="00176B18"/>
    <w:rsid w:val="00177094"/>
    <w:rsid w:val="001A599F"/>
    <w:rsid w:val="001A6D84"/>
    <w:rsid w:val="001E1827"/>
    <w:rsid w:val="00230AA5"/>
    <w:rsid w:val="00231722"/>
    <w:rsid w:val="00245A9B"/>
    <w:rsid w:val="002661FB"/>
    <w:rsid w:val="002943D5"/>
    <w:rsid w:val="002B7297"/>
    <w:rsid w:val="002C4A43"/>
    <w:rsid w:val="002D47BA"/>
    <w:rsid w:val="002E592C"/>
    <w:rsid w:val="002E7471"/>
    <w:rsid w:val="0031139D"/>
    <w:rsid w:val="0031571C"/>
    <w:rsid w:val="003201D2"/>
    <w:rsid w:val="0032478A"/>
    <w:rsid w:val="00337CFB"/>
    <w:rsid w:val="00350126"/>
    <w:rsid w:val="0039468A"/>
    <w:rsid w:val="00395004"/>
    <w:rsid w:val="003D1373"/>
    <w:rsid w:val="003E4E9D"/>
    <w:rsid w:val="003F0845"/>
    <w:rsid w:val="00404648"/>
    <w:rsid w:val="00406574"/>
    <w:rsid w:val="00414E88"/>
    <w:rsid w:val="00444B25"/>
    <w:rsid w:val="00464243"/>
    <w:rsid w:val="00485F06"/>
    <w:rsid w:val="00487A25"/>
    <w:rsid w:val="004A5CDD"/>
    <w:rsid w:val="004B717F"/>
    <w:rsid w:val="004D1F9C"/>
    <w:rsid w:val="004D506F"/>
    <w:rsid w:val="004F6530"/>
    <w:rsid w:val="00526DA6"/>
    <w:rsid w:val="005279F4"/>
    <w:rsid w:val="0053188A"/>
    <w:rsid w:val="0055424F"/>
    <w:rsid w:val="0057023F"/>
    <w:rsid w:val="005A561D"/>
    <w:rsid w:val="005B2A96"/>
    <w:rsid w:val="005C1A9E"/>
    <w:rsid w:val="005D3CBF"/>
    <w:rsid w:val="005E590E"/>
    <w:rsid w:val="006007A9"/>
    <w:rsid w:val="0060560E"/>
    <w:rsid w:val="0062315E"/>
    <w:rsid w:val="00642D13"/>
    <w:rsid w:val="00692A05"/>
    <w:rsid w:val="006B48B7"/>
    <w:rsid w:val="006C44B9"/>
    <w:rsid w:val="006C5B53"/>
    <w:rsid w:val="006D0668"/>
    <w:rsid w:val="007111D4"/>
    <w:rsid w:val="00755502"/>
    <w:rsid w:val="00755F65"/>
    <w:rsid w:val="00775842"/>
    <w:rsid w:val="007764F3"/>
    <w:rsid w:val="007814C3"/>
    <w:rsid w:val="007B0D08"/>
    <w:rsid w:val="007B640A"/>
    <w:rsid w:val="007C6678"/>
    <w:rsid w:val="007D3D96"/>
    <w:rsid w:val="007D566B"/>
    <w:rsid w:val="007E0D17"/>
    <w:rsid w:val="007E2F2F"/>
    <w:rsid w:val="00805E1C"/>
    <w:rsid w:val="00806BBE"/>
    <w:rsid w:val="00810B1D"/>
    <w:rsid w:val="008B2FA3"/>
    <w:rsid w:val="008D3B3C"/>
    <w:rsid w:val="008E3050"/>
    <w:rsid w:val="008E32E3"/>
    <w:rsid w:val="008F2565"/>
    <w:rsid w:val="00920AD3"/>
    <w:rsid w:val="009362F1"/>
    <w:rsid w:val="009464C3"/>
    <w:rsid w:val="00977974"/>
    <w:rsid w:val="009921DD"/>
    <w:rsid w:val="009B40F4"/>
    <w:rsid w:val="009D71F3"/>
    <w:rsid w:val="009E31B8"/>
    <w:rsid w:val="009E7486"/>
    <w:rsid w:val="009F5F88"/>
    <w:rsid w:val="009F77E5"/>
    <w:rsid w:val="00A729D3"/>
    <w:rsid w:val="00A91358"/>
    <w:rsid w:val="00AC1CE5"/>
    <w:rsid w:val="00AE47A2"/>
    <w:rsid w:val="00AF286C"/>
    <w:rsid w:val="00B052C5"/>
    <w:rsid w:val="00B15BB1"/>
    <w:rsid w:val="00B63149"/>
    <w:rsid w:val="00B7171E"/>
    <w:rsid w:val="00B87198"/>
    <w:rsid w:val="00BA5A48"/>
    <w:rsid w:val="00C02672"/>
    <w:rsid w:val="00C15262"/>
    <w:rsid w:val="00C662C6"/>
    <w:rsid w:val="00CD6688"/>
    <w:rsid w:val="00D36785"/>
    <w:rsid w:val="00D4389B"/>
    <w:rsid w:val="00D91B9C"/>
    <w:rsid w:val="00DA6991"/>
    <w:rsid w:val="00DB37C0"/>
    <w:rsid w:val="00DE7B15"/>
    <w:rsid w:val="00DF1AA8"/>
    <w:rsid w:val="00E46D8B"/>
    <w:rsid w:val="00F25AB3"/>
    <w:rsid w:val="00F54885"/>
    <w:rsid w:val="00F6147D"/>
    <w:rsid w:val="00FA0849"/>
    <w:rsid w:val="00FA1308"/>
    <w:rsid w:val="00FE5B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FB"/>
    <w:rPr>
      <w:rFonts w:ascii="Times New Roman" w:eastAsia="Times New Roman" w:hAnsi="Times New Roman"/>
      <w:sz w:val="24"/>
      <w:szCs w:val="24"/>
    </w:rPr>
  </w:style>
  <w:style w:type="paragraph" w:styleId="2">
    <w:name w:val="heading 2"/>
    <w:basedOn w:val="a"/>
    <w:next w:val="a"/>
    <w:link w:val="20"/>
    <w:uiPriority w:val="99"/>
    <w:qFormat/>
    <w:locked/>
    <w:rsid w:val="002D47BA"/>
    <w:pPr>
      <w:keepNext/>
      <w:spacing w:before="240" w:after="60"/>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2C4A43"/>
    <w:rPr>
      <w:rFonts w:ascii="Cambria" w:hAnsi="Cambria" w:cs="Times New Roman"/>
      <w:b/>
      <w:bCs/>
      <w:i/>
      <w:iCs/>
      <w:sz w:val="28"/>
      <w:szCs w:val="28"/>
    </w:rPr>
  </w:style>
  <w:style w:type="paragraph" w:styleId="a3">
    <w:name w:val="Normal (Web)"/>
    <w:basedOn w:val="a"/>
    <w:uiPriority w:val="99"/>
    <w:rsid w:val="002661FB"/>
    <w:pPr>
      <w:spacing w:before="100" w:beforeAutospacing="1" w:after="100" w:afterAutospacing="1"/>
    </w:pPr>
  </w:style>
  <w:style w:type="table" w:styleId="a4">
    <w:name w:val="Table Grid"/>
    <w:basedOn w:val="a1"/>
    <w:uiPriority w:val="99"/>
    <w:rsid w:val="002661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locked/>
    <w:rsid w:val="002D47BA"/>
    <w:rPr>
      <w:rFonts w:ascii="Cambria" w:hAnsi="Cambria"/>
      <w:b/>
      <w:i/>
      <w:sz w:val="28"/>
      <w:lang w:val="ru-RU" w:eastAsia="ru-RU"/>
    </w:rPr>
  </w:style>
</w:styles>
</file>

<file path=word/webSettings.xml><?xml version="1.0" encoding="utf-8"?>
<w:webSettings xmlns:r="http://schemas.openxmlformats.org/officeDocument/2006/relationships" xmlns:w="http://schemas.openxmlformats.org/wordprocessingml/2006/main">
  <w:divs>
    <w:div w:id="1355882624">
      <w:marLeft w:val="0"/>
      <w:marRight w:val="0"/>
      <w:marTop w:val="0"/>
      <w:marBottom w:val="0"/>
      <w:divBdr>
        <w:top w:val="none" w:sz="0" w:space="0" w:color="auto"/>
        <w:left w:val="none" w:sz="0" w:space="0" w:color="auto"/>
        <w:bottom w:val="none" w:sz="0" w:space="0" w:color="auto"/>
        <w:right w:val="none" w:sz="0" w:space="0" w:color="auto"/>
      </w:divBdr>
    </w:div>
    <w:div w:id="1355882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13A5-9673-4CBE-8014-24861ACE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2511</Words>
  <Characters>14313</Characters>
  <Application>Microsoft Office Word</Application>
  <DocSecurity>0</DocSecurity>
  <Lines>119</Lines>
  <Paragraphs>33</Paragraphs>
  <ScaleCrop>false</ScaleCrop>
  <Company>DG Win&amp;Soft</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86</cp:revision>
  <cp:lastPrinted>2019-10-17T07:27:00Z</cp:lastPrinted>
  <dcterms:created xsi:type="dcterms:W3CDTF">2012-11-16T08:43:00Z</dcterms:created>
  <dcterms:modified xsi:type="dcterms:W3CDTF">2019-10-23T13:01:00Z</dcterms:modified>
</cp:coreProperties>
</file>