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74" w:rsidRPr="008A4E74" w:rsidRDefault="008A4E74" w:rsidP="008A4E74">
      <w:pPr>
        <w:jc w:val="center"/>
        <w:rPr>
          <w:rFonts w:ascii="Times New Roman" w:hAnsi="Times New Roman" w:cs="Times New Roman"/>
          <w:color w:val="000000"/>
          <w:sz w:val="17"/>
          <w:lang w:val="uk-UA"/>
        </w:rPr>
      </w:pPr>
      <w:r w:rsidRPr="008A4E74">
        <w:rPr>
          <w:rFonts w:ascii="Times New Roman" w:hAnsi="Times New Roman" w:cs="Times New Roman"/>
          <w:noProof/>
          <w:color w:val="000000"/>
          <w:sz w:val="17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74" w:rsidRPr="008A4E74" w:rsidRDefault="008A4E74" w:rsidP="008A4E74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A4E74">
        <w:rPr>
          <w:rFonts w:ascii="Times New Roman" w:hAnsi="Times New Roman" w:cs="Times New Roman"/>
          <w:b/>
          <w:sz w:val="24"/>
        </w:rPr>
        <w:t xml:space="preserve">У к </w:t>
      </w:r>
      <w:proofErr w:type="spellStart"/>
      <w:proofErr w:type="gramStart"/>
      <w:r w:rsidRPr="008A4E74">
        <w:rPr>
          <w:rFonts w:ascii="Times New Roman" w:hAnsi="Times New Roman" w:cs="Times New Roman"/>
          <w:b/>
          <w:sz w:val="24"/>
        </w:rPr>
        <w:t>р</w:t>
      </w:r>
      <w:proofErr w:type="spellEnd"/>
      <w:proofErr w:type="gramEnd"/>
      <w:r w:rsidRPr="008A4E74">
        <w:rPr>
          <w:rFonts w:ascii="Times New Roman" w:hAnsi="Times New Roman" w:cs="Times New Roman"/>
          <w:b/>
          <w:sz w:val="24"/>
        </w:rPr>
        <w:t xml:space="preserve"> а </w:t>
      </w:r>
      <w:proofErr w:type="spellStart"/>
      <w:r w:rsidRPr="008A4E74">
        <w:rPr>
          <w:rFonts w:ascii="Times New Roman" w:hAnsi="Times New Roman" w:cs="Times New Roman"/>
          <w:b/>
          <w:sz w:val="24"/>
        </w:rPr>
        <w:t>ї</w:t>
      </w:r>
      <w:proofErr w:type="spellEnd"/>
      <w:r w:rsidRPr="008A4E7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b/>
          <w:sz w:val="24"/>
        </w:rPr>
        <w:t>н</w:t>
      </w:r>
      <w:proofErr w:type="spellEnd"/>
      <w:r w:rsidRPr="008A4E74">
        <w:rPr>
          <w:rFonts w:ascii="Times New Roman" w:hAnsi="Times New Roman" w:cs="Times New Roman"/>
          <w:b/>
          <w:sz w:val="24"/>
        </w:rPr>
        <w:t xml:space="preserve"> а</w:t>
      </w:r>
    </w:p>
    <w:p w:rsidR="008A4E74" w:rsidRPr="008A4E74" w:rsidRDefault="008A4E74" w:rsidP="008A4E74">
      <w:pPr>
        <w:rPr>
          <w:rFonts w:ascii="Times New Roman" w:hAnsi="Times New Roman" w:cs="Times New Roman"/>
          <w:b/>
        </w:rPr>
      </w:pPr>
    </w:p>
    <w:p w:rsidR="008A4E74" w:rsidRPr="008A4E74" w:rsidRDefault="008A4E74" w:rsidP="008A4E74">
      <w:pPr>
        <w:jc w:val="center"/>
        <w:rPr>
          <w:rFonts w:ascii="Times New Roman" w:hAnsi="Times New Roman" w:cs="Times New Roman"/>
          <w:b/>
          <w:sz w:val="32"/>
        </w:rPr>
      </w:pPr>
      <w:r w:rsidRPr="008A4E74">
        <w:rPr>
          <w:rFonts w:ascii="Times New Roman" w:hAnsi="Times New Roman" w:cs="Times New Roman"/>
          <w:b/>
          <w:sz w:val="32"/>
        </w:rPr>
        <w:t xml:space="preserve"> ХМІЛЬНИЦЬКА   РАЙОННА   РАДА</w:t>
      </w:r>
    </w:p>
    <w:p w:rsidR="008A4E74" w:rsidRPr="008A4E74" w:rsidRDefault="008A4E74" w:rsidP="008A4E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8A4E74">
        <w:rPr>
          <w:rFonts w:ascii="Times New Roman" w:hAnsi="Times New Roman" w:cs="Times New Roman"/>
          <w:b/>
          <w:sz w:val="32"/>
        </w:rPr>
        <w:t>ВІННИЦЬКОЇ   ОБЛАСТІ</w:t>
      </w:r>
    </w:p>
    <w:p w:rsidR="008A4E74" w:rsidRPr="008A4E74" w:rsidRDefault="008A4E74" w:rsidP="008A4E74">
      <w:pPr>
        <w:pStyle w:val="1"/>
        <w:rPr>
          <w:sz w:val="28"/>
          <w:szCs w:val="28"/>
        </w:rPr>
      </w:pPr>
      <w:r w:rsidRPr="008A4E74">
        <w:rPr>
          <w:sz w:val="28"/>
          <w:szCs w:val="28"/>
        </w:rPr>
        <w:t>РОЗПОРЯДЖЕННЯ</w:t>
      </w:r>
    </w:p>
    <w:p w:rsidR="008A4E74" w:rsidRPr="008A4E74" w:rsidRDefault="008A4E74" w:rsidP="008A4E74">
      <w:pPr>
        <w:rPr>
          <w:rFonts w:ascii="Times New Roman" w:hAnsi="Times New Roman" w:cs="Times New Roman"/>
          <w:sz w:val="28"/>
          <w:szCs w:val="28"/>
        </w:rPr>
      </w:pPr>
    </w:p>
    <w:p w:rsidR="008A4E74" w:rsidRDefault="00BD757F" w:rsidP="008A4E74">
      <w:pPr>
        <w:pStyle w:val="2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>в</w:t>
      </w:r>
      <w:proofErr w:type="spellStart"/>
      <w:r w:rsidR="008A4E74" w:rsidRPr="008A4E74">
        <w:rPr>
          <w:b w:val="0"/>
          <w:sz w:val="26"/>
          <w:szCs w:val="26"/>
        </w:rPr>
        <w:t>ід</w:t>
      </w:r>
      <w:proofErr w:type="spellEnd"/>
      <w:r w:rsidR="006D19B1">
        <w:rPr>
          <w:b w:val="0"/>
          <w:sz w:val="26"/>
          <w:szCs w:val="26"/>
          <w:lang w:val="uk-UA"/>
        </w:rPr>
        <w:t xml:space="preserve"> </w:t>
      </w:r>
      <w:r w:rsidR="009D3A62">
        <w:rPr>
          <w:b w:val="0"/>
          <w:sz w:val="26"/>
          <w:szCs w:val="26"/>
          <w:lang w:val="uk-UA"/>
        </w:rPr>
        <w:t>12</w:t>
      </w:r>
      <w:r w:rsidR="006734C2">
        <w:rPr>
          <w:b w:val="0"/>
          <w:sz w:val="26"/>
          <w:szCs w:val="26"/>
          <w:lang w:val="uk-UA"/>
        </w:rPr>
        <w:t>.12</w:t>
      </w:r>
      <w:r w:rsidR="008A4E74" w:rsidRPr="008A4E74">
        <w:rPr>
          <w:b w:val="0"/>
          <w:sz w:val="26"/>
          <w:szCs w:val="26"/>
          <w:lang w:val="uk-UA"/>
        </w:rPr>
        <w:t xml:space="preserve">.2017р. </w:t>
      </w:r>
      <w:r w:rsidR="008A4E74" w:rsidRPr="008A4E74">
        <w:rPr>
          <w:b w:val="0"/>
          <w:sz w:val="26"/>
          <w:szCs w:val="26"/>
        </w:rPr>
        <w:t>№</w:t>
      </w:r>
      <w:r w:rsidR="00483C0D">
        <w:rPr>
          <w:b w:val="0"/>
          <w:sz w:val="26"/>
          <w:szCs w:val="26"/>
          <w:lang w:val="uk-UA"/>
        </w:rPr>
        <w:t xml:space="preserve"> </w:t>
      </w:r>
      <w:r w:rsidR="006734C2">
        <w:rPr>
          <w:b w:val="0"/>
          <w:sz w:val="26"/>
          <w:szCs w:val="26"/>
          <w:lang w:val="uk-UA"/>
        </w:rPr>
        <w:t xml:space="preserve"> </w:t>
      </w:r>
      <w:r>
        <w:rPr>
          <w:b w:val="0"/>
          <w:sz w:val="26"/>
          <w:szCs w:val="26"/>
          <w:lang w:val="uk-UA"/>
        </w:rPr>
        <w:t>128-р</w:t>
      </w:r>
    </w:p>
    <w:p w:rsidR="008A4E74" w:rsidRPr="008A4E74" w:rsidRDefault="008A4E74" w:rsidP="008A4E74">
      <w:pPr>
        <w:rPr>
          <w:lang w:val="uk-UA"/>
        </w:rPr>
      </w:pPr>
    </w:p>
    <w:p w:rsidR="008A4E74" w:rsidRPr="008A4E74" w:rsidRDefault="008A4E74" w:rsidP="006D19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4E74">
        <w:rPr>
          <w:rFonts w:ascii="Times New Roman" w:hAnsi="Times New Roman" w:cs="Times New Roman"/>
          <w:b/>
          <w:sz w:val="26"/>
          <w:szCs w:val="26"/>
          <w:lang w:val="uk-UA"/>
        </w:rPr>
        <w:t>Про</w:t>
      </w:r>
      <w:r w:rsidR="00EA34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734C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терміни реалізації  </w:t>
      </w:r>
      <w:r w:rsidR="00EA34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другого районного </w:t>
      </w:r>
      <w:r w:rsidRPr="008A4E74">
        <w:rPr>
          <w:rFonts w:ascii="Times New Roman" w:hAnsi="Times New Roman" w:cs="Times New Roman"/>
          <w:b/>
          <w:sz w:val="26"/>
          <w:szCs w:val="26"/>
          <w:lang w:val="uk-UA"/>
        </w:rPr>
        <w:t>конкурс</w:t>
      </w:r>
      <w:r w:rsidR="00EA344E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Pr="008A4E7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A4E74" w:rsidRPr="008A4E74" w:rsidRDefault="008A4E74" w:rsidP="006D19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4E74">
        <w:rPr>
          <w:rFonts w:ascii="Times New Roman" w:hAnsi="Times New Roman" w:cs="Times New Roman"/>
          <w:b/>
          <w:sz w:val="26"/>
          <w:szCs w:val="26"/>
          <w:lang w:val="uk-UA"/>
        </w:rPr>
        <w:t>проектів  розвитку територіальних громад</w:t>
      </w:r>
    </w:p>
    <w:p w:rsidR="008A4E74" w:rsidRPr="008A4E74" w:rsidRDefault="008A4E74" w:rsidP="006D19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A4E74" w:rsidRPr="008A4E74" w:rsidRDefault="008A4E74" w:rsidP="00BD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7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A4E7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55 Закону України «Про місцеве самоврядування в Україні»,  рішення 14 сесії районної ради 7 скликання від 23.02.2017 р. № 206 «Про другий районний конкурс проектів </w:t>
      </w:r>
      <w:r w:rsidR="00EA344E">
        <w:rPr>
          <w:rFonts w:ascii="Times New Roman" w:hAnsi="Times New Roman" w:cs="Times New Roman"/>
          <w:sz w:val="28"/>
          <w:szCs w:val="28"/>
          <w:lang w:val="uk-UA"/>
        </w:rPr>
        <w:t>розвитку територіальних громад» та протоколу засідання Конкурсної ради</w:t>
      </w:r>
      <w:r w:rsidR="008E1D94">
        <w:rPr>
          <w:rFonts w:ascii="Times New Roman" w:hAnsi="Times New Roman" w:cs="Times New Roman"/>
          <w:sz w:val="28"/>
          <w:szCs w:val="28"/>
          <w:lang w:val="uk-UA"/>
        </w:rPr>
        <w:t xml:space="preserve"> другого районного конкурсу проектів розвитку </w:t>
      </w:r>
      <w:r w:rsidR="009077F2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від 22 червня 2017 року </w:t>
      </w:r>
      <w:r w:rsidR="00EA3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4DEE" w:rsidRDefault="008A4E74" w:rsidP="00BD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74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DEE">
        <w:rPr>
          <w:rFonts w:ascii="Times New Roman" w:hAnsi="Times New Roman" w:cs="Times New Roman"/>
          <w:sz w:val="28"/>
          <w:szCs w:val="28"/>
          <w:lang w:val="uk-UA"/>
        </w:rPr>
        <w:t>Визначити кінцевим терміном реалізації проектів другого районного Конкурсу проектів розвитку територіальних громад 30 березня 2018 року.</w:t>
      </w:r>
    </w:p>
    <w:p w:rsidR="008A4E74" w:rsidRDefault="008A4E74" w:rsidP="00BD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7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84DEE">
        <w:rPr>
          <w:rFonts w:ascii="Times New Roman" w:hAnsi="Times New Roman" w:cs="Times New Roman"/>
          <w:sz w:val="28"/>
          <w:szCs w:val="28"/>
          <w:lang w:val="uk-UA"/>
        </w:rPr>
        <w:t>До зазначеного терміну провести фінансування проектів переможців другого</w:t>
      </w:r>
      <w:r w:rsidR="009D3A62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Конкурсу </w:t>
      </w:r>
      <w:r w:rsidR="00684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B79">
        <w:rPr>
          <w:rFonts w:ascii="Times New Roman" w:hAnsi="Times New Roman" w:cs="Times New Roman"/>
          <w:sz w:val="28"/>
          <w:szCs w:val="28"/>
          <w:lang w:val="uk-UA"/>
        </w:rPr>
        <w:t>у повному</w:t>
      </w:r>
      <w:r w:rsidR="009D3A62">
        <w:rPr>
          <w:rFonts w:ascii="Times New Roman" w:hAnsi="Times New Roman" w:cs="Times New Roman"/>
          <w:sz w:val="28"/>
          <w:szCs w:val="28"/>
          <w:lang w:val="uk-UA"/>
        </w:rPr>
        <w:t xml:space="preserve"> обсязі.</w:t>
      </w:r>
    </w:p>
    <w:p w:rsidR="008A4E74" w:rsidRPr="008A4E74" w:rsidRDefault="009D3A62" w:rsidP="00BD757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4E74" w:rsidRPr="008A4E7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розпорядження залишаю за собою.</w:t>
      </w:r>
    </w:p>
    <w:p w:rsidR="008A4E74" w:rsidRPr="008A4E74" w:rsidRDefault="008A4E74" w:rsidP="008A4E74">
      <w:pPr>
        <w:ind w:left="705"/>
        <w:rPr>
          <w:rFonts w:ascii="Times New Roman" w:hAnsi="Times New Roman" w:cs="Times New Roman"/>
          <w:sz w:val="28"/>
          <w:szCs w:val="28"/>
          <w:lang w:val="uk-UA"/>
        </w:rPr>
      </w:pPr>
    </w:p>
    <w:p w:rsidR="008A4E74" w:rsidRPr="008A4E74" w:rsidRDefault="008A4E74" w:rsidP="008A4E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E74" w:rsidRDefault="008A4E74" w:rsidP="00BD75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4E7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</w:t>
      </w:r>
      <w:r w:rsidR="00483C0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A4E74">
        <w:rPr>
          <w:rFonts w:ascii="Times New Roman" w:hAnsi="Times New Roman" w:cs="Times New Roman"/>
          <w:sz w:val="28"/>
          <w:szCs w:val="28"/>
          <w:lang w:val="uk-UA"/>
        </w:rPr>
        <w:t xml:space="preserve">  З.Г.Бонсевич</w:t>
      </w:r>
    </w:p>
    <w:p w:rsidR="00BD757F" w:rsidRDefault="00BD757F" w:rsidP="00BD75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757F" w:rsidRDefault="00BD757F" w:rsidP="00BD75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757F" w:rsidRDefault="00BD757F" w:rsidP="00BD75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757F" w:rsidRDefault="00BD757F" w:rsidP="00BD75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757F" w:rsidRDefault="00BD757F" w:rsidP="00BD75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373F" w:rsidRPr="008A4E74" w:rsidRDefault="00BB373F">
      <w:pPr>
        <w:rPr>
          <w:rFonts w:ascii="Times New Roman" w:hAnsi="Times New Roman" w:cs="Times New Roman"/>
          <w:lang w:val="uk-UA"/>
        </w:rPr>
      </w:pPr>
    </w:p>
    <w:sectPr w:rsidR="00BB373F" w:rsidRPr="008A4E74" w:rsidSect="0048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E74"/>
    <w:rsid w:val="00483C0D"/>
    <w:rsid w:val="004C54A6"/>
    <w:rsid w:val="004E57BB"/>
    <w:rsid w:val="00614BE9"/>
    <w:rsid w:val="006734C2"/>
    <w:rsid w:val="00684DEE"/>
    <w:rsid w:val="006D19B1"/>
    <w:rsid w:val="00765119"/>
    <w:rsid w:val="00783B79"/>
    <w:rsid w:val="008A4E74"/>
    <w:rsid w:val="008E1D94"/>
    <w:rsid w:val="009077F2"/>
    <w:rsid w:val="0093209B"/>
    <w:rsid w:val="00950F2F"/>
    <w:rsid w:val="009730DE"/>
    <w:rsid w:val="009814ED"/>
    <w:rsid w:val="0099493F"/>
    <w:rsid w:val="009D3A62"/>
    <w:rsid w:val="009F3668"/>
    <w:rsid w:val="00AA60C2"/>
    <w:rsid w:val="00BB373F"/>
    <w:rsid w:val="00BD757F"/>
    <w:rsid w:val="00BF256D"/>
    <w:rsid w:val="00BF768B"/>
    <w:rsid w:val="00CA37E4"/>
    <w:rsid w:val="00CE47B7"/>
    <w:rsid w:val="00EA344E"/>
    <w:rsid w:val="00EB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E9"/>
  </w:style>
  <w:style w:type="paragraph" w:styleId="1">
    <w:name w:val="heading 1"/>
    <w:basedOn w:val="a"/>
    <w:next w:val="a"/>
    <w:link w:val="10"/>
    <w:qFormat/>
    <w:rsid w:val="008A4E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8A4E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E7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8A4E74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2017-12-12T08:23:00Z</cp:lastPrinted>
  <dcterms:created xsi:type="dcterms:W3CDTF">2017-12-12T08:24:00Z</dcterms:created>
  <dcterms:modified xsi:type="dcterms:W3CDTF">2017-12-12T08:24:00Z</dcterms:modified>
</cp:coreProperties>
</file>