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7C" w:rsidRDefault="0010597C" w:rsidP="001059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8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7C" w:rsidRDefault="0010597C" w:rsidP="0010597C">
      <w:pPr>
        <w:jc w:val="center"/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10597C" w:rsidRDefault="0010597C" w:rsidP="0010597C">
      <w:pPr>
        <w:jc w:val="center"/>
        <w:rPr>
          <w:sz w:val="36"/>
          <w:szCs w:val="36"/>
        </w:rPr>
      </w:pPr>
      <w:r>
        <w:rPr>
          <w:sz w:val="36"/>
          <w:szCs w:val="36"/>
        </w:rPr>
        <w:t>ХМІЛЬНИЦЬКА   РАЙОННА   РАДА</w:t>
      </w:r>
    </w:p>
    <w:p w:rsidR="0010597C" w:rsidRDefault="0010597C" w:rsidP="0010597C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ВІННИЦЬКОЇ   ОБЛАСТІ</w:t>
      </w:r>
    </w:p>
    <w:p w:rsidR="0010597C" w:rsidRDefault="0010597C" w:rsidP="0010597C">
      <w:pPr>
        <w:pStyle w:val="1"/>
        <w:rPr>
          <w:b w:val="0"/>
        </w:rPr>
      </w:pPr>
    </w:p>
    <w:p w:rsidR="0010597C" w:rsidRDefault="0010597C" w:rsidP="0010597C">
      <w:pPr>
        <w:pStyle w:val="2"/>
        <w:rPr>
          <w:color w:val="000000"/>
          <w:spacing w:val="-8"/>
          <w:szCs w:val="25"/>
          <w:lang w:val="uk-UA"/>
        </w:rPr>
      </w:pPr>
      <w:r>
        <w:t>РОЗПОРЯДЖЕННЯ</w:t>
      </w:r>
    </w:p>
    <w:p w:rsidR="0010597C" w:rsidRPr="001F29AB" w:rsidRDefault="001F29AB" w:rsidP="0010597C">
      <w:pPr>
        <w:shd w:val="clear" w:color="auto" w:fill="FFFFFF"/>
        <w:tabs>
          <w:tab w:val="left" w:leader="underscore" w:pos="2376"/>
          <w:tab w:val="left" w:leader="underscore" w:pos="3830"/>
        </w:tabs>
        <w:spacing w:before="266"/>
        <w:ind w:left="11"/>
        <w:rPr>
          <w:sz w:val="28"/>
          <w:szCs w:val="28"/>
        </w:rPr>
      </w:pPr>
      <w:r w:rsidRPr="001F29AB">
        <w:rPr>
          <w:color w:val="000000"/>
          <w:spacing w:val="-8"/>
          <w:sz w:val="28"/>
          <w:szCs w:val="28"/>
          <w:lang w:val="uk-UA"/>
        </w:rPr>
        <w:t>в</w:t>
      </w:r>
      <w:r w:rsidR="0010597C" w:rsidRPr="001F29AB">
        <w:rPr>
          <w:color w:val="000000"/>
          <w:spacing w:val="-8"/>
          <w:sz w:val="28"/>
          <w:szCs w:val="28"/>
          <w:lang w:val="uk-UA"/>
        </w:rPr>
        <w:t>ід</w:t>
      </w:r>
      <w:r w:rsidRPr="001F29AB">
        <w:rPr>
          <w:color w:val="000000"/>
          <w:spacing w:val="-8"/>
          <w:sz w:val="28"/>
          <w:szCs w:val="28"/>
          <w:lang w:val="uk-UA"/>
        </w:rPr>
        <w:t xml:space="preserve"> 27.12.2018р.</w:t>
      </w:r>
      <w:r w:rsidR="000B7949">
        <w:rPr>
          <w:color w:val="000000"/>
          <w:spacing w:val="-8"/>
          <w:sz w:val="28"/>
          <w:szCs w:val="28"/>
          <w:lang w:val="uk-UA"/>
        </w:rPr>
        <w:t xml:space="preserve"> </w:t>
      </w:r>
      <w:r w:rsidRPr="001F29AB">
        <w:rPr>
          <w:color w:val="000000"/>
          <w:spacing w:val="-8"/>
          <w:sz w:val="28"/>
          <w:szCs w:val="28"/>
          <w:lang w:val="uk-UA"/>
        </w:rPr>
        <w:t>№ 107-р</w:t>
      </w:r>
    </w:p>
    <w:p w:rsidR="0010597C" w:rsidRPr="001F29AB" w:rsidRDefault="0010597C" w:rsidP="0010597C">
      <w:pPr>
        <w:shd w:val="clear" w:color="auto" w:fill="FFFFFF"/>
        <w:spacing w:before="274" w:line="295" w:lineRule="exact"/>
        <w:ind w:left="11" w:right="4114"/>
        <w:rPr>
          <w:b/>
        </w:rPr>
      </w:pPr>
      <w:r w:rsidRPr="001F29AB">
        <w:rPr>
          <w:b/>
          <w:color w:val="000000"/>
          <w:spacing w:val="-3"/>
          <w:sz w:val="27"/>
          <w:szCs w:val="27"/>
          <w:lang w:val="uk-UA"/>
        </w:rPr>
        <w:t xml:space="preserve">Про проведення атестації посадових осіб місцевого самоврядування </w:t>
      </w:r>
    </w:p>
    <w:p w:rsidR="000B7949" w:rsidRDefault="000B7949" w:rsidP="000B7949">
      <w:pPr>
        <w:shd w:val="clear" w:color="auto" w:fill="FFFFFF"/>
        <w:tabs>
          <w:tab w:val="left" w:leader="underscore" w:pos="2376"/>
          <w:tab w:val="left" w:leader="underscore" w:pos="3830"/>
        </w:tabs>
        <w:ind w:left="11" w:firstLine="840"/>
        <w:jc w:val="both"/>
        <w:rPr>
          <w:color w:val="000000"/>
          <w:sz w:val="28"/>
          <w:szCs w:val="28"/>
          <w:lang w:val="uk-UA"/>
        </w:rPr>
      </w:pPr>
    </w:p>
    <w:p w:rsidR="000B7949" w:rsidRPr="0034499C" w:rsidRDefault="000B7949" w:rsidP="000B7949">
      <w:pPr>
        <w:shd w:val="clear" w:color="auto" w:fill="FFFFFF"/>
        <w:tabs>
          <w:tab w:val="left" w:leader="underscore" w:pos="2376"/>
          <w:tab w:val="left" w:leader="underscore" w:pos="3830"/>
        </w:tabs>
        <w:ind w:left="11" w:firstLine="840"/>
        <w:jc w:val="both"/>
        <w:rPr>
          <w:color w:val="000000"/>
          <w:sz w:val="28"/>
          <w:szCs w:val="28"/>
          <w:lang w:val="uk-UA"/>
        </w:rPr>
      </w:pPr>
      <w:r w:rsidRPr="00937026">
        <w:rPr>
          <w:color w:val="000000"/>
          <w:sz w:val="28"/>
          <w:szCs w:val="28"/>
          <w:lang w:val="uk-UA"/>
        </w:rPr>
        <w:t xml:space="preserve">Відповідно до статті 17 Закону України «Про службу в органах місцевого самоврядування», </w:t>
      </w:r>
      <w:r w:rsidRPr="00C5055B">
        <w:rPr>
          <w:color w:val="000000"/>
          <w:sz w:val="28"/>
          <w:szCs w:val="28"/>
          <w:lang w:val="uk-UA"/>
        </w:rPr>
        <w:t>постанови Кабінету Міністрів України від 26 жовтня 2001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C5055B">
        <w:rPr>
          <w:color w:val="000000"/>
          <w:sz w:val="28"/>
          <w:szCs w:val="28"/>
          <w:lang w:val="uk-UA"/>
        </w:rPr>
        <w:t xml:space="preserve">№ 1440 </w:t>
      </w:r>
      <w:r>
        <w:rPr>
          <w:color w:val="000000"/>
          <w:sz w:val="28"/>
          <w:szCs w:val="28"/>
          <w:lang w:val="uk-UA"/>
        </w:rPr>
        <w:t>«</w:t>
      </w:r>
      <w:r w:rsidRPr="00C5055B">
        <w:rPr>
          <w:color w:val="000000"/>
          <w:sz w:val="28"/>
          <w:szCs w:val="28"/>
          <w:lang w:val="uk-UA"/>
        </w:rPr>
        <w:t>Про затвердження положення про проведення атестації посадових осіб місцевого самоврядування</w:t>
      </w:r>
      <w:r>
        <w:rPr>
          <w:color w:val="000000"/>
          <w:sz w:val="28"/>
          <w:szCs w:val="28"/>
          <w:lang w:val="uk-UA"/>
        </w:rPr>
        <w:t xml:space="preserve">»,  розпорядження голови Хмільницької районної ради «Про затвердження складу комісії та положення про </w:t>
      </w:r>
      <w:r w:rsidRPr="0034499C">
        <w:rPr>
          <w:color w:val="000000"/>
          <w:sz w:val="28"/>
          <w:szCs w:val="28"/>
          <w:lang w:val="uk-UA"/>
        </w:rPr>
        <w:t xml:space="preserve">проведення атестації посадових осіб місцевого самоврядування» </w:t>
      </w:r>
      <w:r>
        <w:rPr>
          <w:color w:val="000000"/>
          <w:sz w:val="28"/>
          <w:szCs w:val="28"/>
          <w:lang w:val="uk-UA"/>
        </w:rPr>
        <w:t xml:space="preserve"> № 80-р від 24.12. 2010 року: </w:t>
      </w:r>
    </w:p>
    <w:p w:rsidR="000B7949" w:rsidRDefault="000B7949" w:rsidP="000B794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4"/>
        <w:jc w:val="both"/>
        <w:rPr>
          <w:color w:val="000000"/>
          <w:sz w:val="28"/>
          <w:szCs w:val="28"/>
          <w:lang w:val="uk-UA"/>
        </w:rPr>
      </w:pPr>
      <w:r w:rsidRPr="0034499C">
        <w:rPr>
          <w:color w:val="000000"/>
          <w:sz w:val="28"/>
          <w:szCs w:val="28"/>
          <w:lang w:val="uk-UA"/>
        </w:rPr>
        <w:t>Провести в лютому 201</w:t>
      </w:r>
      <w:r w:rsidR="00B720A5">
        <w:rPr>
          <w:color w:val="000000"/>
          <w:sz w:val="28"/>
          <w:szCs w:val="28"/>
          <w:lang w:val="uk-UA"/>
        </w:rPr>
        <w:t>9</w:t>
      </w:r>
      <w:r w:rsidRPr="0034499C">
        <w:rPr>
          <w:color w:val="000000"/>
          <w:sz w:val="28"/>
          <w:szCs w:val="28"/>
          <w:lang w:val="uk-UA"/>
        </w:rPr>
        <w:t xml:space="preserve"> року атестацію посадових осіб місцевого самоврядування.</w:t>
      </w:r>
    </w:p>
    <w:p w:rsidR="000B7949" w:rsidRPr="0034499C" w:rsidRDefault="000B7949" w:rsidP="000B794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складу комісії визначивши головою комісії заступника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Войчещука</w:t>
      </w:r>
      <w:proofErr w:type="spellEnd"/>
      <w:r>
        <w:rPr>
          <w:color w:val="000000"/>
          <w:sz w:val="28"/>
          <w:szCs w:val="28"/>
          <w:lang w:val="uk-UA"/>
        </w:rPr>
        <w:t xml:space="preserve"> А.І..</w:t>
      </w:r>
    </w:p>
    <w:p w:rsidR="0010597C" w:rsidRPr="000B7949" w:rsidRDefault="0010597C" w:rsidP="000B7949">
      <w:pPr>
        <w:jc w:val="both"/>
        <w:rPr>
          <w:sz w:val="2"/>
          <w:szCs w:val="2"/>
          <w:lang w:val="uk-UA"/>
        </w:rPr>
      </w:pPr>
    </w:p>
    <w:p w:rsidR="0010597C" w:rsidRDefault="0010597C" w:rsidP="000B7949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color w:val="000000"/>
          <w:spacing w:val="-16"/>
          <w:sz w:val="27"/>
          <w:szCs w:val="27"/>
          <w:lang w:val="uk-UA"/>
        </w:rPr>
      </w:pPr>
      <w:r>
        <w:rPr>
          <w:color w:val="000000"/>
          <w:spacing w:val="-3"/>
          <w:sz w:val="27"/>
          <w:szCs w:val="27"/>
          <w:lang w:val="uk-UA"/>
        </w:rPr>
        <w:t xml:space="preserve">Контроль за виконанням цього розпорядження покладаю на заступника голови районної ради </w:t>
      </w:r>
      <w:proofErr w:type="spellStart"/>
      <w:r w:rsidR="001F29AB">
        <w:rPr>
          <w:color w:val="000000"/>
          <w:spacing w:val="-3"/>
          <w:sz w:val="27"/>
          <w:szCs w:val="27"/>
          <w:lang w:val="uk-UA"/>
        </w:rPr>
        <w:t>Войцещука</w:t>
      </w:r>
      <w:proofErr w:type="spellEnd"/>
      <w:r w:rsidR="001F29AB">
        <w:rPr>
          <w:color w:val="000000"/>
          <w:spacing w:val="-3"/>
          <w:sz w:val="27"/>
          <w:szCs w:val="27"/>
          <w:lang w:val="uk-UA"/>
        </w:rPr>
        <w:t xml:space="preserve"> А.І.</w:t>
      </w:r>
      <w:r>
        <w:rPr>
          <w:color w:val="000000"/>
          <w:spacing w:val="-3"/>
          <w:sz w:val="27"/>
          <w:szCs w:val="27"/>
          <w:lang w:val="uk-UA"/>
        </w:rPr>
        <w:t>.</w:t>
      </w:r>
    </w:p>
    <w:p w:rsidR="0010597C" w:rsidRDefault="0010597C" w:rsidP="0010597C">
      <w:pPr>
        <w:shd w:val="clear" w:color="auto" w:fill="FFFFFF"/>
        <w:tabs>
          <w:tab w:val="left" w:pos="6451"/>
        </w:tabs>
        <w:spacing w:before="875"/>
        <w:rPr>
          <w:color w:val="000000"/>
          <w:spacing w:val="-5"/>
          <w:sz w:val="27"/>
          <w:szCs w:val="27"/>
          <w:lang w:val="uk-UA"/>
        </w:rPr>
      </w:pPr>
      <w:r>
        <w:rPr>
          <w:color w:val="000000"/>
          <w:spacing w:val="-6"/>
          <w:sz w:val="27"/>
          <w:szCs w:val="27"/>
          <w:lang w:val="uk-UA"/>
        </w:rPr>
        <w:t xml:space="preserve">Голова районної ради                                   </w:t>
      </w:r>
      <w:r w:rsidR="000B7949">
        <w:rPr>
          <w:color w:val="000000"/>
          <w:spacing w:val="-6"/>
          <w:sz w:val="27"/>
          <w:szCs w:val="27"/>
          <w:lang w:val="uk-UA"/>
        </w:rPr>
        <w:t>З.Г. Бонсевич</w:t>
      </w:r>
    </w:p>
    <w:p w:rsidR="0010597C" w:rsidRDefault="0010597C" w:rsidP="0010597C">
      <w:pPr>
        <w:shd w:val="clear" w:color="auto" w:fill="FFFFFF"/>
        <w:tabs>
          <w:tab w:val="left" w:pos="6451"/>
        </w:tabs>
        <w:rPr>
          <w:color w:val="000000"/>
          <w:spacing w:val="-5"/>
          <w:sz w:val="27"/>
          <w:szCs w:val="27"/>
          <w:lang w:val="uk-UA"/>
        </w:rPr>
      </w:pPr>
    </w:p>
    <w:p w:rsidR="0010597C" w:rsidRDefault="0010597C" w:rsidP="0010597C">
      <w:pPr>
        <w:shd w:val="clear" w:color="auto" w:fill="FFFFFF"/>
        <w:tabs>
          <w:tab w:val="left" w:pos="6451"/>
        </w:tabs>
        <w:rPr>
          <w:color w:val="000000"/>
          <w:spacing w:val="-5"/>
          <w:sz w:val="27"/>
          <w:szCs w:val="27"/>
          <w:lang w:val="uk-UA"/>
        </w:rPr>
      </w:pPr>
    </w:p>
    <w:p w:rsidR="0010597C" w:rsidRDefault="0010597C" w:rsidP="0010597C">
      <w:pPr>
        <w:shd w:val="clear" w:color="auto" w:fill="FFFFFF"/>
        <w:tabs>
          <w:tab w:val="left" w:pos="6451"/>
        </w:tabs>
        <w:rPr>
          <w:color w:val="000000"/>
          <w:spacing w:val="-5"/>
          <w:sz w:val="27"/>
          <w:szCs w:val="27"/>
          <w:lang w:val="uk-UA"/>
        </w:rPr>
      </w:pPr>
    </w:p>
    <w:p w:rsidR="0010597C" w:rsidRDefault="0010597C" w:rsidP="0010597C">
      <w:pPr>
        <w:shd w:val="clear" w:color="auto" w:fill="FFFFFF"/>
        <w:tabs>
          <w:tab w:val="left" w:pos="6451"/>
        </w:tabs>
        <w:spacing w:before="875"/>
        <w:rPr>
          <w:color w:val="000000"/>
          <w:spacing w:val="-5"/>
          <w:sz w:val="27"/>
          <w:szCs w:val="27"/>
          <w:lang w:val="uk-UA"/>
        </w:rPr>
      </w:pPr>
      <w:bookmarkStart w:id="0" w:name="_GoBack"/>
      <w:bookmarkEnd w:id="0"/>
    </w:p>
    <w:p w:rsidR="00B71F73" w:rsidRPr="0010597C" w:rsidRDefault="00B71F73">
      <w:pPr>
        <w:rPr>
          <w:lang w:val="uk-UA"/>
        </w:rPr>
      </w:pPr>
    </w:p>
    <w:sectPr w:rsidR="00B71F73" w:rsidRPr="0010597C" w:rsidSect="001E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652"/>
    <w:multiLevelType w:val="multilevel"/>
    <w:tmpl w:val="E12840DA"/>
    <w:lvl w:ilvl="0">
      <w:start w:val="1"/>
      <w:numFmt w:val="decimal"/>
      <w:lvlText w:val="%1."/>
      <w:legacy w:legacy="1" w:legacySpace="0" w:legacyIndent="45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97C"/>
    <w:rsid w:val="000B7949"/>
    <w:rsid w:val="0010597C"/>
    <w:rsid w:val="001E43D5"/>
    <w:rsid w:val="001F29AB"/>
    <w:rsid w:val="00202B46"/>
    <w:rsid w:val="00232392"/>
    <w:rsid w:val="009A06CB"/>
    <w:rsid w:val="00B71F73"/>
    <w:rsid w:val="00B720A5"/>
    <w:rsid w:val="00E5585C"/>
    <w:rsid w:val="00F9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97C"/>
    <w:pPr>
      <w:keepNext/>
      <w:widowControl/>
      <w:autoSpaceDE/>
      <w:autoSpaceDN/>
      <w:adjustRightInd/>
      <w:jc w:val="center"/>
      <w:outlineLvl w:val="0"/>
    </w:pPr>
    <w:rPr>
      <w:b/>
      <w:sz w:val="36"/>
      <w:lang w:eastAsia="uk-UA"/>
    </w:rPr>
  </w:style>
  <w:style w:type="paragraph" w:styleId="2">
    <w:name w:val="heading 2"/>
    <w:basedOn w:val="a"/>
    <w:next w:val="a"/>
    <w:link w:val="20"/>
    <w:qFormat/>
    <w:rsid w:val="0010597C"/>
    <w:pPr>
      <w:keepNext/>
      <w:shd w:val="clear" w:color="auto" w:fill="FFFFFF"/>
      <w:tabs>
        <w:tab w:val="left" w:leader="underscore" w:pos="2376"/>
        <w:tab w:val="left" w:leader="underscore" w:pos="3830"/>
      </w:tabs>
      <w:spacing w:before="266"/>
      <w:ind w:left="1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7C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10597C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597C"/>
    <w:pPr>
      <w:keepNext/>
      <w:widowControl/>
      <w:autoSpaceDE/>
      <w:autoSpaceDN/>
      <w:adjustRightInd/>
      <w:jc w:val="center"/>
      <w:outlineLvl w:val="0"/>
    </w:pPr>
    <w:rPr>
      <w:b/>
      <w:sz w:val="36"/>
      <w:lang w:eastAsia="uk-UA"/>
    </w:rPr>
  </w:style>
  <w:style w:type="paragraph" w:styleId="2">
    <w:name w:val="heading 2"/>
    <w:basedOn w:val="a"/>
    <w:next w:val="a"/>
    <w:link w:val="20"/>
    <w:qFormat/>
    <w:rsid w:val="0010597C"/>
    <w:pPr>
      <w:keepNext/>
      <w:shd w:val="clear" w:color="auto" w:fill="FFFFFF"/>
      <w:tabs>
        <w:tab w:val="left" w:leader="underscore" w:pos="2376"/>
        <w:tab w:val="left" w:leader="underscore" w:pos="3830"/>
      </w:tabs>
      <w:spacing w:before="266"/>
      <w:ind w:left="1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7C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10597C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2018-12-27T09:53:00Z</cp:lastPrinted>
  <dcterms:created xsi:type="dcterms:W3CDTF">2018-12-27T09:42:00Z</dcterms:created>
  <dcterms:modified xsi:type="dcterms:W3CDTF">2018-12-27T09:55:00Z</dcterms:modified>
</cp:coreProperties>
</file>