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D52C62" w:rsidRPr="00D87422" w:rsidRDefault="00D52C62" w:rsidP="00D5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D52C62" w:rsidRPr="00D87422" w:rsidRDefault="00D52C62" w:rsidP="00D52C62">
      <w:pPr>
        <w:pStyle w:val="1"/>
        <w:rPr>
          <w:b w:val="0"/>
          <w:sz w:val="24"/>
          <w:szCs w:val="24"/>
          <w:lang w:val="uk-UA"/>
        </w:rPr>
      </w:pPr>
    </w:p>
    <w:p w:rsidR="00D52C62" w:rsidRPr="00D87422" w:rsidRDefault="00D52C62" w:rsidP="00D52C62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0D4B65" w:rsidRDefault="00D52C62" w:rsidP="00D52C62">
      <w:pPr>
        <w:pStyle w:val="2"/>
        <w:rPr>
          <w:sz w:val="28"/>
          <w:szCs w:val="28"/>
          <w:lang w:val="uk-UA"/>
        </w:rPr>
      </w:pPr>
      <w:r w:rsidRPr="000D4B65">
        <w:rPr>
          <w:b w:val="0"/>
          <w:sz w:val="28"/>
          <w:szCs w:val="28"/>
          <w:lang w:val="uk-UA"/>
        </w:rPr>
        <w:t xml:space="preserve">від  </w:t>
      </w:r>
      <w:r w:rsidR="000D4B65" w:rsidRPr="000D4B65">
        <w:rPr>
          <w:b w:val="0"/>
          <w:sz w:val="28"/>
          <w:szCs w:val="28"/>
          <w:lang w:val="uk-UA"/>
        </w:rPr>
        <w:t>29.07</w:t>
      </w:r>
      <w:r w:rsidRPr="000D4B65">
        <w:rPr>
          <w:b w:val="0"/>
          <w:sz w:val="28"/>
          <w:szCs w:val="28"/>
          <w:lang w:val="uk-UA"/>
        </w:rPr>
        <w:t xml:space="preserve">.2019 року  № </w:t>
      </w:r>
      <w:r w:rsidR="000D4B65" w:rsidRPr="000D4B65">
        <w:rPr>
          <w:b w:val="0"/>
          <w:sz w:val="28"/>
          <w:szCs w:val="28"/>
          <w:lang w:val="uk-UA"/>
        </w:rPr>
        <w:t>54</w:t>
      </w:r>
      <w:r w:rsidRPr="000D4B65">
        <w:rPr>
          <w:b w:val="0"/>
          <w:sz w:val="28"/>
          <w:szCs w:val="28"/>
          <w:lang w:val="uk-UA"/>
        </w:rPr>
        <w:t xml:space="preserve"> - р</w:t>
      </w:r>
    </w:p>
    <w:p w:rsidR="00D52C62" w:rsidRPr="00D87422" w:rsidRDefault="00D52C62" w:rsidP="00D52C62">
      <w:pPr>
        <w:pStyle w:val="a3"/>
        <w:jc w:val="left"/>
        <w:rPr>
          <w:sz w:val="28"/>
          <w:szCs w:val="28"/>
        </w:rPr>
      </w:pPr>
    </w:p>
    <w:p w:rsidR="000D4B65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D52C62">
        <w:rPr>
          <w:rFonts w:ascii="Times New Roman" w:hAnsi="Times New Roman"/>
          <w:b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>КНП «Хмільницький ЦПМСД»</w:t>
      </w:r>
      <w:r w:rsidR="000D4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2019 рік зі змінами.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2C62" w:rsidRPr="00D87422" w:rsidRDefault="00D52C62" w:rsidP="000D4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43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 самоврядування в Україні», </w:t>
      </w:r>
      <w:r w:rsidRPr="00D52C62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», статті 78 Господарського кодексу України, </w:t>
      </w:r>
      <w:r w:rsidRPr="00D87422">
        <w:rPr>
          <w:rFonts w:ascii="Times New Roman" w:hAnsi="Times New Roman"/>
          <w:sz w:val="28"/>
          <w:szCs w:val="28"/>
          <w:lang w:val="uk-UA"/>
        </w:rPr>
        <w:t>рішен</w:t>
      </w:r>
      <w:r>
        <w:rPr>
          <w:rFonts w:ascii="Times New Roman" w:hAnsi="Times New Roman"/>
          <w:sz w:val="28"/>
          <w:szCs w:val="28"/>
          <w:lang w:val="uk-UA"/>
        </w:rPr>
        <w:t>ня 33 сесії районної ради 7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742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8742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510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директора КНП «Хмільницький центр первинної медико-санітарної допомоги» 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Барабаша  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М. В.  від </w:t>
      </w:r>
      <w:r>
        <w:rPr>
          <w:rFonts w:ascii="Times New Roman" w:hAnsi="Times New Roman"/>
          <w:sz w:val="28"/>
          <w:szCs w:val="28"/>
          <w:lang w:val="uk-UA"/>
        </w:rPr>
        <w:t>30.05.2019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F1F5C">
        <w:rPr>
          <w:rFonts w:ascii="Times New Roman" w:hAnsi="Times New Roman"/>
          <w:sz w:val="28"/>
          <w:szCs w:val="28"/>
          <w:lang w:val="uk-UA"/>
        </w:rPr>
        <w:t>оку №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01–17/555,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питань бюджетно</w:t>
      </w:r>
      <w:r w:rsidR="000D4B65">
        <w:rPr>
          <w:rFonts w:ascii="Times New Roman" w:hAnsi="Times New Roman"/>
          <w:sz w:val="28"/>
          <w:szCs w:val="28"/>
          <w:lang w:val="uk-UA"/>
        </w:rPr>
        <w:t>-</w:t>
      </w:r>
      <w:r w:rsidR="009F1F5C">
        <w:rPr>
          <w:rFonts w:ascii="Times New Roman" w:hAnsi="Times New Roman"/>
          <w:sz w:val="28"/>
          <w:szCs w:val="28"/>
          <w:lang w:val="uk-UA"/>
        </w:rPr>
        <w:t>фінансової діяльності та економічного розвитку</w:t>
      </w:r>
      <w:r w:rsidRPr="00D87422">
        <w:rPr>
          <w:rFonts w:ascii="Times New Roman" w:hAnsi="Times New Roman"/>
          <w:sz w:val="28"/>
          <w:szCs w:val="28"/>
          <w:lang w:val="uk-UA"/>
        </w:rPr>
        <w:t>: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1F5C">
        <w:rPr>
          <w:rFonts w:ascii="Times New Roman" w:hAnsi="Times New Roman"/>
          <w:sz w:val="28"/>
          <w:szCs w:val="28"/>
          <w:lang w:val="uk-UA"/>
        </w:rPr>
        <w:t>З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атвердити в новій редакції Фінансовий план КНП «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» затверджений рішення</w:t>
      </w:r>
      <w:r w:rsidR="009F1F5C">
        <w:rPr>
          <w:rFonts w:ascii="Times New Roman" w:hAnsi="Times New Roman"/>
          <w:sz w:val="28"/>
          <w:szCs w:val="28"/>
          <w:lang w:val="uk-UA"/>
        </w:rPr>
        <w:t>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33 сесії районної ради 7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9F1F5C">
        <w:rPr>
          <w:rFonts w:ascii="Times New Roman" w:hAnsi="Times New Roman"/>
          <w:sz w:val="28"/>
          <w:szCs w:val="28"/>
          <w:lang w:val="uk-UA"/>
        </w:rPr>
        <w:t>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1.</w:t>
      </w:r>
      <w:r w:rsidR="009F1F5C">
        <w:rPr>
          <w:rFonts w:ascii="Times New Roman" w:hAnsi="Times New Roman"/>
          <w:sz w:val="28"/>
          <w:szCs w:val="28"/>
          <w:lang w:val="uk-UA"/>
        </w:rPr>
        <w:t>02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.201</w:t>
      </w:r>
      <w:r w:rsidR="009F1F5C">
        <w:rPr>
          <w:rFonts w:ascii="Times New Roman" w:hAnsi="Times New Roman"/>
          <w:sz w:val="28"/>
          <w:szCs w:val="28"/>
          <w:lang w:val="uk-UA"/>
        </w:rPr>
        <w:t>9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1F5C">
        <w:rPr>
          <w:rFonts w:ascii="Times New Roman" w:hAnsi="Times New Roman"/>
          <w:sz w:val="28"/>
          <w:szCs w:val="28"/>
          <w:lang w:val="uk-UA"/>
        </w:rPr>
        <w:t>510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F1F5C"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 ради</w:t>
      </w:r>
      <w:r w:rsidR="009F1F5C">
        <w:rPr>
          <w:rFonts w:ascii="Times New Roman" w:hAnsi="Times New Roman"/>
          <w:sz w:val="28"/>
          <w:szCs w:val="28"/>
          <w:lang w:val="uk-UA"/>
        </w:rPr>
        <w:t>»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D52C62" w:rsidRPr="00D87422" w:rsidRDefault="009F1F5C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Дане  розпорядження  внести  на  розгляд   сесії  районної  ради.</w:t>
      </w:r>
    </w:p>
    <w:p w:rsidR="00D52C62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Контроль за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розпорядження покласти на керуючого справами  районної  ради  (Мельника В.В.).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41D55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52C62" w:rsidRPr="00D87422" w:rsidRDefault="000D4B65" w:rsidP="00D52C62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lang w:val="uk-UA"/>
        </w:rPr>
        <w:t>. г</w:t>
      </w:r>
      <w:r w:rsidR="00EC5CDB">
        <w:rPr>
          <w:rFonts w:ascii="Times New Roman" w:hAnsi="Times New Roman"/>
          <w:sz w:val="28"/>
          <w:lang w:val="uk-UA"/>
        </w:rPr>
        <w:t xml:space="preserve">олови районної ради  </w:t>
      </w:r>
      <w:r>
        <w:rPr>
          <w:rFonts w:ascii="Times New Roman" w:hAnsi="Times New Roman"/>
          <w:sz w:val="28"/>
          <w:lang w:val="uk-UA"/>
        </w:rPr>
        <w:t xml:space="preserve">                                    </w:t>
      </w:r>
      <w:r w:rsidR="00EC5CDB">
        <w:rPr>
          <w:rFonts w:ascii="Times New Roman" w:hAnsi="Times New Roman"/>
          <w:sz w:val="28"/>
          <w:lang w:val="uk-UA"/>
        </w:rPr>
        <w:t>А. І. Войцещук</w:t>
      </w:r>
    </w:p>
    <w:p w:rsidR="00636FB6" w:rsidRPr="00D52C62" w:rsidRDefault="00636FB6">
      <w:pPr>
        <w:rPr>
          <w:lang w:val="uk-UA"/>
        </w:rPr>
      </w:pPr>
    </w:p>
    <w:sectPr w:rsidR="00636FB6" w:rsidRPr="00D52C62" w:rsidSect="000D4B6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62"/>
    <w:rsid w:val="000D4B65"/>
    <w:rsid w:val="001705F2"/>
    <w:rsid w:val="00636FB6"/>
    <w:rsid w:val="007D3778"/>
    <w:rsid w:val="009F1F5C"/>
    <w:rsid w:val="00D41D55"/>
    <w:rsid w:val="00D52C62"/>
    <w:rsid w:val="00E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C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C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52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dcterms:created xsi:type="dcterms:W3CDTF">2019-08-06T11:11:00Z</dcterms:created>
  <dcterms:modified xsi:type="dcterms:W3CDTF">2019-08-06T11:11:00Z</dcterms:modified>
</cp:coreProperties>
</file>