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E4A" w:rsidRPr="009B5B4D" w:rsidRDefault="00075E4A" w:rsidP="00075E4A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B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EB4B863" wp14:editId="161283B0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715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B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075E4A" w:rsidRPr="009B5B4D" w:rsidRDefault="00075E4A" w:rsidP="00075E4A">
      <w:pPr>
        <w:rPr>
          <w:rFonts w:ascii="Times New Roman" w:eastAsia="Times New Roman" w:hAnsi="Times New Roman" w:cs="Times New Roman"/>
          <w:b/>
          <w:lang w:val="uk-UA" w:eastAsia="ru-RU"/>
        </w:rPr>
      </w:pPr>
      <w:r w:rsidRPr="009B5B4D">
        <w:rPr>
          <w:rFonts w:ascii="Times New Roman" w:eastAsia="Times New Roman" w:hAnsi="Times New Roman" w:cs="Times New Roman"/>
          <w:b/>
          <w:lang w:val="uk-UA" w:eastAsia="ru-RU"/>
        </w:rPr>
        <w:t>У к р а ї н а</w:t>
      </w:r>
    </w:p>
    <w:p w:rsidR="00075E4A" w:rsidRPr="009B5B4D" w:rsidRDefault="00075E4A" w:rsidP="00075E4A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75E4A" w:rsidRPr="009B5B4D" w:rsidRDefault="00075E4A" w:rsidP="00075E4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4D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Pr="009B5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  РАЙОННА   РАДА</w:t>
      </w:r>
    </w:p>
    <w:p w:rsidR="00075E4A" w:rsidRPr="009B5B4D" w:rsidRDefault="00075E4A" w:rsidP="00075E4A">
      <w:pPr>
        <w:keepNext/>
        <w:pBdr>
          <w:bottom w:val="single" w:sz="6" w:space="1" w:color="auto"/>
        </w:pBdr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  ОБЛАСТІ</w:t>
      </w:r>
    </w:p>
    <w:p w:rsidR="00075E4A" w:rsidRPr="009B5B4D" w:rsidRDefault="00075E4A" w:rsidP="00075E4A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E4A" w:rsidRPr="009B5B4D" w:rsidRDefault="00075E4A" w:rsidP="00075E4A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5B4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8E62BD" w:rsidRDefault="008E62BD" w:rsidP="00075E4A">
      <w:pPr>
        <w:keepNext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E4A" w:rsidRPr="009B5B4D" w:rsidRDefault="00075E4A" w:rsidP="00075E4A">
      <w:pPr>
        <w:keepNext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Pr="00075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75E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5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1.202</w:t>
      </w:r>
      <w:r w:rsidRPr="00075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5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Pr="00075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5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</w:t>
      </w:r>
    </w:p>
    <w:p w:rsidR="008E62BD" w:rsidRDefault="008E62BD" w:rsidP="00075E4A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5C3" w:rsidRDefault="00075E4A" w:rsidP="00075E4A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5E4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створення комісії</w:t>
      </w:r>
    </w:p>
    <w:p w:rsidR="00075E4A" w:rsidRDefault="00075E4A" w:rsidP="00075E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E4A" w:rsidRDefault="00075E4A" w:rsidP="00075E4A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55 Закону України «Про місцеве самоврядування в Україні»,  листа Хмільницької міської ради від</w:t>
      </w:r>
      <w:r w:rsidR="009F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15.02.2021року №2907/01-27</w:t>
      </w:r>
      <w:r w:rsidR="008E62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8D1" w:rsidRDefault="009F18D1" w:rsidP="009F18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836" w:rsidRDefault="009F18D1" w:rsidP="00983836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</w:t>
      </w:r>
      <w:r w:rsidR="00E532FD">
        <w:rPr>
          <w:rFonts w:ascii="Times New Roman" w:hAnsi="Times New Roman" w:cs="Times New Roman"/>
          <w:sz w:val="28"/>
          <w:szCs w:val="28"/>
          <w:lang w:val="uk-UA"/>
        </w:rPr>
        <w:t xml:space="preserve"> комісію по обстеженню підвалу що заходиться під адміністративною будівлею районної ради за </w:t>
      </w:r>
      <w:proofErr w:type="spellStart"/>
      <w:r w:rsidR="00E532F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532FD">
        <w:rPr>
          <w:rFonts w:ascii="Times New Roman" w:hAnsi="Times New Roman" w:cs="Times New Roman"/>
          <w:sz w:val="28"/>
          <w:szCs w:val="28"/>
          <w:lang w:val="uk-UA"/>
        </w:rPr>
        <w:t xml:space="preserve"> вул.Столярчука,1</w:t>
      </w:r>
      <w:r w:rsidR="00983836" w:rsidRPr="0098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836">
        <w:rPr>
          <w:rFonts w:ascii="Times New Roman" w:hAnsi="Times New Roman" w:cs="Times New Roman"/>
          <w:sz w:val="28"/>
          <w:szCs w:val="28"/>
          <w:lang w:val="uk-UA"/>
        </w:rPr>
        <w:t>м.Хмільник</w:t>
      </w:r>
      <w:proofErr w:type="spellEnd"/>
      <w:r w:rsidR="00983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2BD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використання його як захисної споруди </w:t>
      </w:r>
      <w:r w:rsidR="00983836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983836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наступному складі:</w:t>
      </w:r>
    </w:p>
    <w:p w:rsidR="00E532FD" w:rsidRDefault="00E532F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В.Д.- заступник голови районної ради, голова комісії;</w:t>
      </w:r>
    </w:p>
    <w:p w:rsidR="00E532FD" w:rsidRDefault="00E532F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-Нечипорук В.М.-начальник відділу забезпечення діяльності районної ради</w:t>
      </w:r>
      <w:r w:rsidR="000A1B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1B2D" w:rsidRDefault="000A1B2D" w:rsidP="000A1B2D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-Болюбаш Є.А.-головний спеціаліст</w:t>
      </w:r>
      <w:r w:rsidRPr="000A1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забезпечення діяльності районної ради;</w:t>
      </w:r>
    </w:p>
    <w:p w:rsidR="000A1B2D" w:rsidRDefault="000A1B2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A1B2D" w:rsidRDefault="000A1B2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0A1B2D" w:rsidRDefault="000A1B2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A1B2D" w:rsidRDefault="000A1B2D" w:rsidP="009F18D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A1B2D" w:rsidRPr="008E62BD" w:rsidRDefault="000A1B2D" w:rsidP="009F18D1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2B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районної ради                                     Ю.СЛАБЧУК</w:t>
      </w:r>
    </w:p>
    <w:sectPr w:rsidR="000A1B2D" w:rsidRPr="008E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A"/>
    <w:rsid w:val="00075E4A"/>
    <w:rsid w:val="000A1B2D"/>
    <w:rsid w:val="003E05C3"/>
    <w:rsid w:val="008E62BD"/>
    <w:rsid w:val="00983836"/>
    <w:rsid w:val="009F18D1"/>
    <w:rsid w:val="00C27498"/>
    <w:rsid w:val="00E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A53F"/>
  <w15:chartTrackingRefBased/>
  <w15:docId w15:val="{E2A0BB96-67FA-4FCF-A442-EF87B59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4A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2</cp:revision>
  <cp:lastPrinted>2022-01-04T13:38:00Z</cp:lastPrinted>
  <dcterms:created xsi:type="dcterms:W3CDTF">2022-01-04T12:27:00Z</dcterms:created>
  <dcterms:modified xsi:type="dcterms:W3CDTF">2022-01-04T13:39:00Z</dcterms:modified>
</cp:coreProperties>
</file>