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60" w:rsidRPr="006162A6" w:rsidRDefault="00015060" w:rsidP="006162A6">
      <w:pPr>
        <w:tabs>
          <w:tab w:val="left" w:pos="2655"/>
          <w:tab w:val="left" w:pos="2865"/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_GoBack"/>
      <w:r w:rsidRPr="006162A6">
        <w:rPr>
          <w:rFonts w:ascii="Times New Roman" w:hAnsi="Times New Roman"/>
          <w:sz w:val="16"/>
          <w:szCs w:val="16"/>
          <w:lang w:val="uk-UA" w:eastAsia="ru-RU"/>
        </w:rPr>
        <w:tab/>
      </w:r>
    </w:p>
    <w:p w:rsidR="00015060" w:rsidRPr="006162A6" w:rsidRDefault="00015060" w:rsidP="006162A6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-9.2pt;width:34pt;height:48.2pt;z-index:251658240;visibility:visible">
            <v:imagedata r:id="rId5" o:title=""/>
            <w10:wrap type="square" side="right"/>
          </v:shape>
        </w:pic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</w:t>
      </w:r>
    </w:p>
    <w:p w:rsidR="00015060" w:rsidRPr="006162A6" w:rsidRDefault="00015060" w:rsidP="006162A6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015060" w:rsidRPr="006162A6" w:rsidRDefault="00015060" w:rsidP="006162A6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  <w:r>
        <w:rPr>
          <w:rFonts w:ascii="Times New Roman" w:hAnsi="Times New Roman"/>
          <w:sz w:val="16"/>
          <w:szCs w:val="16"/>
          <w:lang w:val="uk-UA" w:eastAsia="ru-RU"/>
        </w:rPr>
        <w:t xml:space="preserve">  </w:t>
      </w:r>
    </w:p>
    <w:p w:rsidR="00015060" w:rsidRPr="006162A6" w:rsidRDefault="00015060" w:rsidP="006162A6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015060" w:rsidRPr="006162A6" w:rsidRDefault="00015060" w:rsidP="006162A6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 CYR" w:hAnsi="Times New Roman CYR"/>
          <w:color w:val="000000"/>
          <w:sz w:val="16"/>
          <w:szCs w:val="16"/>
          <w:lang w:val="uk-UA" w:eastAsia="ru-RU"/>
        </w:rPr>
      </w:pPr>
    </w:p>
    <w:p w:rsidR="00015060" w:rsidRPr="0033672B" w:rsidRDefault="00015060" w:rsidP="006162A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 CYR" w:hAnsi="Times New Roman CYR"/>
          <w:b/>
          <w:sz w:val="28"/>
          <w:szCs w:val="28"/>
          <w:lang w:val="uk-UA" w:eastAsia="ru-RU"/>
        </w:rPr>
      </w:pPr>
      <w:r w:rsidRPr="0033672B">
        <w:rPr>
          <w:rFonts w:ascii="Times New Roman CYR" w:hAnsi="Times New Roman CYR"/>
          <w:b/>
          <w:sz w:val="28"/>
          <w:szCs w:val="28"/>
          <w:lang w:val="uk-UA" w:eastAsia="ru-RU"/>
        </w:rPr>
        <w:t xml:space="preserve">                                   </w:t>
      </w:r>
      <w:r>
        <w:rPr>
          <w:rFonts w:ascii="Times New Roman CYR" w:hAnsi="Times New Roman CYR"/>
          <w:b/>
          <w:sz w:val="28"/>
          <w:szCs w:val="28"/>
          <w:lang w:val="uk-UA" w:eastAsia="ru-RU"/>
        </w:rPr>
        <w:t xml:space="preserve">                       </w:t>
      </w:r>
      <w:r w:rsidRPr="0033672B">
        <w:rPr>
          <w:rFonts w:ascii="Times New Roman CYR" w:hAnsi="Times New Roman CYR"/>
          <w:b/>
          <w:sz w:val="28"/>
          <w:szCs w:val="28"/>
          <w:lang w:val="uk-UA" w:eastAsia="ru-RU"/>
        </w:rPr>
        <w:t xml:space="preserve"> УКРАЇНА</w:t>
      </w:r>
    </w:p>
    <w:p w:rsidR="00015060" w:rsidRPr="006162A6" w:rsidRDefault="00015060" w:rsidP="006162A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val="uk-UA" w:eastAsia="ru-RU"/>
        </w:rPr>
      </w:pPr>
      <w:r w:rsidRPr="006162A6">
        <w:rPr>
          <w:rFonts w:ascii="Times New Roman CYR" w:hAnsi="Times New Roman CYR"/>
          <w:b/>
          <w:sz w:val="28"/>
          <w:szCs w:val="28"/>
          <w:lang w:val="uk-UA" w:eastAsia="ru-RU"/>
        </w:rPr>
        <w:t>ХМІЛЬНИЦЬКА РАЙОННА РАДА</w:t>
      </w:r>
    </w:p>
    <w:p w:rsidR="00015060" w:rsidRPr="006162A6" w:rsidRDefault="00015060" w:rsidP="006162A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val="uk-UA" w:eastAsia="ru-RU"/>
        </w:rPr>
      </w:pPr>
      <w:r w:rsidRPr="006162A6">
        <w:rPr>
          <w:rFonts w:ascii="Times New Roman CYR" w:hAnsi="Times New Roman CYR"/>
          <w:b/>
          <w:sz w:val="28"/>
          <w:szCs w:val="28"/>
          <w:lang w:val="uk-UA" w:eastAsia="ru-RU"/>
        </w:rPr>
        <w:t>ВІННИЦЬКОЇ ОБЛАСТІ</w:t>
      </w:r>
    </w:p>
    <w:p w:rsidR="00015060" w:rsidRPr="006162A6" w:rsidRDefault="00015060" w:rsidP="006162A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:rsidR="00015060" w:rsidRPr="006162A6" w:rsidRDefault="00015060" w:rsidP="006162A6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uto"/>
        <w:outlineLvl w:val="2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162A6">
        <w:rPr>
          <w:rFonts w:ascii="Times New Roman" w:hAnsi="Times New Roman"/>
          <w:sz w:val="28"/>
          <w:szCs w:val="24"/>
          <w:lang w:val="uk-UA" w:eastAsia="ru-RU"/>
        </w:rPr>
        <w:t xml:space="preserve">                                                      </w:t>
      </w:r>
      <w:r w:rsidRPr="006162A6">
        <w:rPr>
          <w:rFonts w:ascii="Times New Roman" w:hAnsi="Times New Roman"/>
          <w:b/>
          <w:sz w:val="28"/>
          <w:szCs w:val="24"/>
          <w:lang w:val="uk-UA" w:eastAsia="ru-RU"/>
        </w:rPr>
        <w:t>Р І Ш Е Н Н Я</w:t>
      </w:r>
      <w:r>
        <w:rPr>
          <w:rFonts w:ascii="Times New Roman" w:hAnsi="Times New Roman"/>
          <w:b/>
          <w:sz w:val="28"/>
          <w:szCs w:val="24"/>
          <w:lang w:val="uk-UA" w:eastAsia="ru-RU"/>
        </w:rPr>
        <w:t xml:space="preserve">  </w:t>
      </w:r>
      <w:r w:rsidRPr="006162A6">
        <w:rPr>
          <w:rFonts w:ascii="Times New Roman" w:hAnsi="Times New Roman"/>
          <w:b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4"/>
          <w:lang w:val="uk-UA" w:eastAsia="ru-RU"/>
        </w:rPr>
        <w:t>№114</w:t>
      </w:r>
    </w:p>
    <w:p w:rsidR="00015060" w:rsidRPr="006162A6" w:rsidRDefault="00015060" w:rsidP="006162A6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uto"/>
        <w:outlineLvl w:val="2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015060" w:rsidRPr="006162A6" w:rsidRDefault="00015060" w:rsidP="006162A6">
      <w:pPr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16.03.2021</w:t>
      </w:r>
      <w:r w:rsidRPr="006162A6">
        <w:rPr>
          <w:rFonts w:ascii="Times New Roman" w:hAnsi="Times New Roman"/>
          <w:sz w:val="28"/>
          <w:szCs w:val="20"/>
          <w:lang w:val="uk-UA" w:eastAsia="ru-RU"/>
        </w:rPr>
        <w:t xml:space="preserve"> року                                                         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    7 </w:t>
      </w:r>
      <w:r w:rsidRPr="006162A6">
        <w:rPr>
          <w:rFonts w:ascii="Times New Roman" w:hAnsi="Times New Roman"/>
          <w:sz w:val="28"/>
          <w:szCs w:val="20"/>
          <w:lang w:val="uk-UA" w:eastAsia="ru-RU"/>
        </w:rPr>
        <w:t>сесія 8 скликання</w:t>
      </w:r>
    </w:p>
    <w:bookmarkEnd w:id="0"/>
    <w:p w:rsidR="00015060" w:rsidRPr="006162A6" w:rsidRDefault="00015060" w:rsidP="006162A6">
      <w:pPr>
        <w:shd w:val="clear" w:color="auto" w:fill="FFFFFF"/>
        <w:spacing w:before="100" w:beforeAutospacing="1" w:after="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162A6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програму підтримки членського представництва </w:t>
      </w:r>
      <w:r w:rsidRPr="006162A6">
        <w:rPr>
          <w:rFonts w:ascii="Times New Roman" w:hAnsi="Times New Roman"/>
          <w:b/>
          <w:sz w:val="28"/>
          <w:szCs w:val="28"/>
          <w:lang w:val="uk-UA" w:eastAsia="ru-RU"/>
        </w:rPr>
        <w:t xml:space="preserve"> Хмільницької районної ради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на 2021-2022 роки</w:t>
      </w:r>
    </w:p>
    <w:p w:rsidR="00015060" w:rsidRPr="00380F74" w:rsidRDefault="00015060" w:rsidP="00380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80F74">
        <w:rPr>
          <w:rFonts w:ascii="Times New Roman" w:hAnsi="Times New Roman"/>
          <w:sz w:val="28"/>
          <w:szCs w:val="28"/>
          <w:lang w:val="uk-UA" w:eastAsia="ru-RU"/>
        </w:rPr>
        <w:tab/>
        <w:t>Відповідно до пункту 15 частини 1 статті 43 Закону України «Про місцеве самоврядування в Україні», з метою реалізації вимог Статутів Всеукраїнської асоціації органів місцевого самоврядування «Українська асоціація районних та обласних рад» та Вінницької обласної асоціації органів місцевого самоврядування, зваживши, що Хмільницька районна рада є членом Всеукраїнської асоціації органів місцевого самоврядування з лютого 2004 року, відповідно до рішення № 156 від 24 лютого 2004 року «Про вступ до Української асоціації місцевих та регіональних влад</w:t>
      </w:r>
      <w:r>
        <w:rPr>
          <w:rFonts w:ascii="Times New Roman" w:hAnsi="Times New Roman"/>
          <w:sz w:val="28"/>
          <w:szCs w:val="28"/>
          <w:lang w:val="uk-UA" w:eastAsia="ru-RU"/>
        </w:rPr>
        <w:t>»,</w:t>
      </w:r>
      <w:r w:rsidRPr="00380F74">
        <w:rPr>
          <w:rFonts w:ascii="Times New Roman" w:hAnsi="Times New Roman"/>
          <w:sz w:val="28"/>
          <w:szCs w:val="28"/>
          <w:lang w:val="uk-UA" w:eastAsia="ru-RU"/>
        </w:rPr>
        <w:t xml:space="preserve"> Вінницької обласної асоціації органів місцевого самоврядування з квітня 2012 року, відповідно до рішення районної ради  № 183 від 22.03.2012 року «Про вступ до Вінницької обласної асоціації органів місцевого самоврядування», </w:t>
      </w:r>
      <w:r>
        <w:rPr>
          <w:rFonts w:ascii="Times New Roman" w:hAnsi="Times New Roman"/>
          <w:sz w:val="28"/>
          <w:szCs w:val="28"/>
          <w:lang w:val="uk-UA" w:eastAsia="ru-RU"/>
        </w:rPr>
        <w:t>рішення загальних зборів Вінницької обласної Асоціації органів місцевого самоврядування від 27.01.2021 р.</w:t>
      </w:r>
      <w:r w:rsidRPr="00380F74">
        <w:rPr>
          <w:rFonts w:ascii="Times New Roman" w:hAnsi="Times New Roman"/>
          <w:sz w:val="28"/>
          <w:szCs w:val="28"/>
          <w:lang w:val="uk-UA" w:eastAsia="ru-RU"/>
        </w:rPr>
        <w:t>, враховуючи рекомендації постійної комісії районної ради з питань депутатської діял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ьності, регламенту, інформації та законності, </w:t>
      </w:r>
      <w:r w:rsidRPr="00380F74">
        <w:rPr>
          <w:rFonts w:ascii="Times New Roman" w:hAnsi="Times New Roman"/>
          <w:sz w:val="28"/>
          <w:szCs w:val="28"/>
          <w:lang w:val="uk-UA" w:eastAsia="ru-RU"/>
        </w:rPr>
        <w:t xml:space="preserve"> районна рада ВИРІШИЛА:</w:t>
      </w:r>
    </w:p>
    <w:p w:rsidR="00015060" w:rsidRPr="00380F74" w:rsidRDefault="00015060" w:rsidP="00380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80F74">
        <w:rPr>
          <w:rFonts w:ascii="Times New Roman" w:hAnsi="Times New Roman"/>
          <w:sz w:val="28"/>
          <w:szCs w:val="28"/>
          <w:lang w:val="uk-UA" w:eastAsia="ru-RU"/>
        </w:rPr>
        <w:t>1. Затвердити Програму підтримки членського представництва Хм</w:t>
      </w:r>
      <w:r>
        <w:rPr>
          <w:rFonts w:ascii="Times New Roman" w:hAnsi="Times New Roman"/>
          <w:sz w:val="28"/>
          <w:szCs w:val="28"/>
          <w:lang w:val="uk-UA" w:eastAsia="ru-RU"/>
        </w:rPr>
        <w:t>ільницької районної ради на 2021-2022</w:t>
      </w:r>
      <w:r w:rsidRPr="00380F74">
        <w:rPr>
          <w:rFonts w:ascii="Times New Roman" w:hAnsi="Times New Roman"/>
          <w:sz w:val="28"/>
          <w:szCs w:val="28"/>
          <w:lang w:val="uk-UA" w:eastAsia="ru-RU"/>
        </w:rPr>
        <w:t xml:space="preserve"> роки.(додається.)</w:t>
      </w:r>
    </w:p>
    <w:p w:rsidR="00015060" w:rsidRPr="00380F74" w:rsidRDefault="00015060" w:rsidP="00380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80F74">
        <w:rPr>
          <w:rFonts w:ascii="Times New Roman" w:hAnsi="Times New Roman"/>
          <w:sz w:val="28"/>
          <w:szCs w:val="28"/>
          <w:lang w:val="uk-UA" w:eastAsia="ru-RU"/>
        </w:rPr>
        <w:t>2. Фінансовому управлінню райдержадміністрації передбачити видатки для реалізації заходів зазначеної програми.</w:t>
      </w:r>
    </w:p>
    <w:p w:rsidR="00015060" w:rsidRPr="00380F74" w:rsidRDefault="00015060" w:rsidP="00380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80F74">
        <w:rPr>
          <w:rFonts w:ascii="Times New Roman" w:hAnsi="Times New Roman"/>
          <w:sz w:val="28"/>
          <w:szCs w:val="28"/>
          <w:lang w:val="uk-UA" w:eastAsia="ru-RU"/>
        </w:rPr>
        <w:t>3. Контроль за виконанням даного рішення покласти на постійну комісію районної ради з питань депутатської діял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ьності, регламенту, інформації та </w:t>
      </w:r>
      <w:r w:rsidRPr="00380F74">
        <w:rPr>
          <w:rFonts w:ascii="Times New Roman" w:hAnsi="Times New Roman"/>
          <w:sz w:val="28"/>
          <w:szCs w:val="28"/>
          <w:lang w:val="uk-UA" w:eastAsia="ru-RU"/>
        </w:rPr>
        <w:t>законн</w:t>
      </w:r>
      <w:r>
        <w:rPr>
          <w:rFonts w:ascii="Times New Roman" w:hAnsi="Times New Roman"/>
          <w:sz w:val="28"/>
          <w:szCs w:val="28"/>
          <w:lang w:val="uk-UA" w:eastAsia="ru-RU"/>
        </w:rPr>
        <w:t>ості (Дудар Л.С.)</w:t>
      </w:r>
      <w:r w:rsidRPr="00380F74">
        <w:rPr>
          <w:rFonts w:ascii="Times New Roman" w:hAnsi="Times New Roman"/>
          <w:sz w:val="28"/>
          <w:szCs w:val="28"/>
          <w:lang w:val="uk-UA" w:eastAsia="ru-RU"/>
        </w:rPr>
        <w:t xml:space="preserve">.     </w:t>
      </w:r>
    </w:p>
    <w:p w:rsidR="00015060" w:rsidRDefault="00015060" w:rsidP="00BD1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80F74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</w:p>
    <w:p w:rsidR="00015060" w:rsidRPr="00BD12B5" w:rsidRDefault="00015060" w:rsidP="00BD1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80F74">
        <w:rPr>
          <w:rFonts w:ascii="Times New Roman" w:hAnsi="Times New Roman"/>
          <w:b/>
          <w:sz w:val="28"/>
          <w:szCs w:val="28"/>
          <w:lang w:val="uk-UA" w:eastAsia="ru-RU"/>
        </w:rPr>
        <w:t>Голова районної ради</w:t>
      </w:r>
      <w:r w:rsidRPr="00380F7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380F7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380F7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380F7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>Ю.</w:t>
      </w:r>
      <w:r w:rsidRPr="006162A6">
        <w:rPr>
          <w:rFonts w:ascii="Times New Roman" w:hAnsi="Times New Roman"/>
          <w:b/>
          <w:sz w:val="28"/>
          <w:szCs w:val="28"/>
          <w:lang w:val="uk-UA" w:eastAsia="ru-RU"/>
        </w:rPr>
        <w:t xml:space="preserve"> СЛАБЧУК</w:t>
      </w:r>
    </w:p>
    <w:p w:rsidR="00015060" w:rsidRDefault="00015060" w:rsidP="00380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15060" w:rsidRDefault="00015060" w:rsidP="00BD12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80F74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015060" w:rsidRDefault="00015060" w:rsidP="002C44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76" w:firstLine="88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15060" w:rsidRDefault="00015060" w:rsidP="002C44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76" w:firstLine="88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15060" w:rsidRDefault="00015060" w:rsidP="002C44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76" w:firstLine="88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15060" w:rsidRDefault="00015060" w:rsidP="002C44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76" w:firstLine="88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15060" w:rsidRDefault="00015060" w:rsidP="002C44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76" w:firstLine="88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15060" w:rsidRDefault="00015060" w:rsidP="002C44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76" w:firstLine="88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15060" w:rsidRDefault="00015060" w:rsidP="002C44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76" w:firstLine="88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15060" w:rsidRDefault="00015060" w:rsidP="002C44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76" w:firstLine="88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15060" w:rsidRPr="00380F74" w:rsidRDefault="00015060" w:rsidP="002C44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76" w:firstLine="88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3672B">
        <w:rPr>
          <w:rFonts w:ascii="Times New Roman" w:hAnsi="Times New Roman"/>
          <w:b/>
          <w:sz w:val="28"/>
          <w:szCs w:val="28"/>
          <w:lang w:val="uk-UA" w:eastAsia="ru-RU"/>
        </w:rPr>
        <w:t>ЗАТВЕРДЖЕНО</w:t>
      </w:r>
      <w:r w:rsidRPr="00380F74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015060" w:rsidRPr="00380F74" w:rsidRDefault="00015060" w:rsidP="00380F7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  <w:lang w:eastAsia="ru-RU"/>
        </w:rPr>
      </w:pPr>
      <w:r w:rsidRPr="00380F74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val="uk-UA" w:eastAsia="ru-RU"/>
        </w:rPr>
        <w:t>рішенням 7</w:t>
      </w:r>
      <w:r w:rsidRPr="00380F74">
        <w:rPr>
          <w:rFonts w:ascii="Times New Roman" w:hAnsi="Times New Roman"/>
          <w:sz w:val="28"/>
          <w:szCs w:val="28"/>
          <w:lang w:val="uk-UA" w:eastAsia="ru-RU"/>
        </w:rPr>
        <w:t xml:space="preserve"> сесії районної ради</w:t>
      </w:r>
    </w:p>
    <w:p w:rsidR="00015060" w:rsidRPr="00380F74" w:rsidRDefault="00015060" w:rsidP="00380F74">
      <w:pPr>
        <w:widowControl w:val="0"/>
        <w:autoSpaceDE w:val="0"/>
        <w:autoSpaceDN w:val="0"/>
        <w:adjustRightInd w:val="0"/>
        <w:spacing w:after="0" w:line="240" w:lineRule="auto"/>
        <w:ind w:left="3970"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380F74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8 скликання від 16.03.2021 </w:t>
      </w:r>
      <w:r w:rsidRPr="00380F74">
        <w:rPr>
          <w:rFonts w:ascii="Times New Roman" w:hAnsi="Times New Roman"/>
          <w:sz w:val="28"/>
          <w:szCs w:val="28"/>
          <w:lang w:val="uk-UA" w:eastAsia="ru-RU"/>
        </w:rPr>
        <w:t>р.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114</w:t>
      </w:r>
    </w:p>
    <w:p w:rsidR="00015060" w:rsidRPr="00380F74" w:rsidRDefault="00015060" w:rsidP="00380F74">
      <w:pPr>
        <w:autoSpaceDE w:val="0"/>
        <w:autoSpaceDN w:val="0"/>
        <w:adjustRightInd w:val="0"/>
        <w:spacing w:after="0" w:line="240" w:lineRule="atLeast"/>
        <w:ind w:left="5664" w:firstLine="708"/>
        <w:rPr>
          <w:rFonts w:ascii="Times New Roman" w:hAnsi="Times New Roman"/>
          <w:sz w:val="16"/>
          <w:szCs w:val="16"/>
          <w:lang w:val="uk-UA" w:eastAsia="uk-UA"/>
        </w:rPr>
      </w:pPr>
    </w:p>
    <w:p w:rsidR="00015060" w:rsidRPr="00380F74" w:rsidRDefault="00015060" w:rsidP="00380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80F74">
        <w:rPr>
          <w:rFonts w:ascii="Times New Roman" w:hAnsi="Times New Roman"/>
          <w:b/>
          <w:sz w:val="28"/>
          <w:szCs w:val="28"/>
          <w:lang w:val="uk-UA" w:eastAsia="ru-RU"/>
        </w:rPr>
        <w:t xml:space="preserve">П Р О Г Р А М А </w:t>
      </w:r>
    </w:p>
    <w:p w:rsidR="00015060" w:rsidRPr="00380F74" w:rsidRDefault="00015060" w:rsidP="00380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80F7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80F74">
        <w:rPr>
          <w:rFonts w:ascii="Times New Roman" w:hAnsi="Times New Roman"/>
          <w:b/>
          <w:sz w:val="28"/>
          <w:szCs w:val="28"/>
          <w:lang w:val="uk-UA" w:eastAsia="ru-RU"/>
        </w:rPr>
        <w:t xml:space="preserve">підтримки членського представництва Хмільницької </w:t>
      </w:r>
    </w:p>
    <w:p w:rsidR="00015060" w:rsidRPr="00380F74" w:rsidRDefault="00015060" w:rsidP="00380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районної ради на 2021</w:t>
      </w:r>
      <w:r w:rsidRPr="00380F74">
        <w:rPr>
          <w:rFonts w:ascii="Times New Roman" w:hAnsi="Times New Roman"/>
          <w:b/>
          <w:sz w:val="28"/>
          <w:szCs w:val="28"/>
          <w:lang w:val="uk-UA" w:eastAsia="ru-RU"/>
        </w:rPr>
        <w:t>-202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Pr="00380F74">
        <w:rPr>
          <w:rFonts w:ascii="Times New Roman" w:hAnsi="Times New Roman"/>
          <w:b/>
          <w:sz w:val="28"/>
          <w:szCs w:val="28"/>
          <w:lang w:val="uk-UA" w:eastAsia="ru-RU"/>
        </w:rPr>
        <w:t xml:space="preserve"> роки</w:t>
      </w:r>
    </w:p>
    <w:p w:rsidR="00015060" w:rsidRPr="00380F74" w:rsidRDefault="00015060" w:rsidP="00380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:rsidR="00015060" w:rsidRPr="00380F74" w:rsidRDefault="00015060" w:rsidP="00380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80F74">
        <w:rPr>
          <w:rFonts w:ascii="Times New Roman" w:hAnsi="Times New Roman"/>
          <w:sz w:val="28"/>
          <w:szCs w:val="28"/>
          <w:lang w:val="uk-UA" w:eastAsia="ru-RU"/>
        </w:rPr>
        <w:tab/>
      </w:r>
      <w:r w:rsidRPr="00380F74">
        <w:rPr>
          <w:rFonts w:ascii="Times New Roman" w:hAnsi="Times New Roman"/>
          <w:b/>
          <w:sz w:val="28"/>
          <w:szCs w:val="28"/>
          <w:lang w:val="uk-UA" w:eastAsia="ru-RU"/>
        </w:rPr>
        <w:t>І. Загальні положення.</w:t>
      </w:r>
    </w:p>
    <w:p w:rsidR="00015060" w:rsidRPr="00380F74" w:rsidRDefault="00015060" w:rsidP="00380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80F74">
        <w:rPr>
          <w:rFonts w:ascii="Times New Roman" w:hAnsi="Times New Roman"/>
          <w:sz w:val="28"/>
          <w:szCs w:val="28"/>
          <w:lang w:val="uk-UA" w:eastAsia="ru-RU"/>
        </w:rPr>
        <w:tab/>
        <w:t>Всеукраїнська асоціація органів місцевого самоврядування «Українська асоціація  районних та обласних рад», Вінницька обласна асоціація о</w:t>
      </w:r>
      <w:r>
        <w:rPr>
          <w:rFonts w:ascii="Times New Roman" w:hAnsi="Times New Roman"/>
          <w:sz w:val="28"/>
          <w:szCs w:val="28"/>
          <w:lang w:val="uk-UA" w:eastAsia="ru-RU"/>
        </w:rPr>
        <w:t>рганів місцевого самоврядування</w:t>
      </w:r>
      <w:r w:rsidRPr="00380F74">
        <w:rPr>
          <w:rFonts w:ascii="Times New Roman" w:hAnsi="Times New Roman"/>
          <w:sz w:val="28"/>
          <w:szCs w:val="28"/>
          <w:lang w:val="uk-UA" w:eastAsia="ru-RU"/>
        </w:rPr>
        <w:t xml:space="preserve"> (далі – Асоціації) є добровільними неприбутковими об’єднаннями, що створені з метою більш ефективного здійснення органами місцевого самоврядування своїх повноважень, узгодження дій органів місцевого самоврядування різних рівнів щодо захисту прав та спільних інтересів територіальних громад, сприяння місцевому та регіональному розвитку.</w:t>
      </w:r>
    </w:p>
    <w:p w:rsidR="00015060" w:rsidRPr="00380F74" w:rsidRDefault="00015060" w:rsidP="00380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80F74">
        <w:rPr>
          <w:rFonts w:ascii="Times New Roman" w:hAnsi="Times New Roman"/>
          <w:sz w:val="28"/>
          <w:szCs w:val="28"/>
          <w:lang w:val="uk-UA" w:eastAsia="ru-RU"/>
        </w:rPr>
        <w:tab/>
        <w:t xml:space="preserve">Асоціації здійснюють свою діяльність на принципах законності, добровільності, рівноправності членів, самоврядності, самостійності у визначенні напрямків своєї діяльності, відкритості, публічності та позапартійності. </w:t>
      </w:r>
    </w:p>
    <w:p w:rsidR="00015060" w:rsidRPr="00380F74" w:rsidRDefault="00015060" w:rsidP="00380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80F74">
        <w:rPr>
          <w:rFonts w:ascii="Times New Roman" w:hAnsi="Times New Roman"/>
          <w:sz w:val="28"/>
          <w:szCs w:val="28"/>
          <w:lang w:val="uk-UA" w:eastAsia="ru-RU"/>
        </w:rPr>
        <w:tab/>
        <w:t xml:space="preserve">В своїй діяльності Асоціації керуються Конституцією України, Законами України «Про асоціацію органів місцевого самоврядування», «Про місцеве самоврядування в Україні», Європейською Хартією місцевого самоврядування, іншим законодавством України та Статутами, а також рішеннями прийнятими органами управління Асоціацій.  </w:t>
      </w:r>
    </w:p>
    <w:p w:rsidR="00015060" w:rsidRPr="00380F74" w:rsidRDefault="00015060" w:rsidP="00380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  <w:r w:rsidRPr="00380F74">
        <w:rPr>
          <w:rFonts w:ascii="Times New Roman" w:hAnsi="Times New Roman"/>
          <w:sz w:val="16"/>
          <w:szCs w:val="16"/>
          <w:lang w:val="uk-UA" w:eastAsia="ru-RU"/>
        </w:rPr>
        <w:tab/>
      </w:r>
    </w:p>
    <w:p w:rsidR="00015060" w:rsidRPr="00380F74" w:rsidRDefault="00015060" w:rsidP="00BD12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80F74">
        <w:rPr>
          <w:rFonts w:ascii="Times New Roman" w:hAnsi="Times New Roman"/>
          <w:b/>
          <w:sz w:val="28"/>
          <w:szCs w:val="28"/>
          <w:lang w:val="uk-UA" w:eastAsia="ru-RU"/>
        </w:rPr>
        <w:t>2. Мета програми</w:t>
      </w:r>
      <w:r w:rsidRPr="00380F74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15060" w:rsidRPr="00380F74" w:rsidRDefault="00015060" w:rsidP="00380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80F74">
        <w:rPr>
          <w:rFonts w:ascii="Times New Roman" w:hAnsi="Times New Roman"/>
          <w:sz w:val="28"/>
          <w:szCs w:val="28"/>
          <w:lang w:val="uk-UA" w:eastAsia="ru-RU"/>
        </w:rPr>
        <w:t>Метою Програми є забезпечення дотримання вимог Статутів Асоціацій, а саме:</w:t>
      </w:r>
    </w:p>
    <w:p w:rsidR="00015060" w:rsidRPr="00380F74" w:rsidRDefault="00015060" w:rsidP="00380F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80F74">
        <w:rPr>
          <w:rFonts w:ascii="Times New Roman" w:hAnsi="Times New Roman"/>
          <w:sz w:val="28"/>
          <w:szCs w:val="28"/>
          <w:lang w:val="uk-UA" w:eastAsia="ru-RU"/>
        </w:rPr>
        <w:t>виконання рішень органів управління Асоціацій в межах своїх повноважень;</w:t>
      </w:r>
    </w:p>
    <w:p w:rsidR="00015060" w:rsidRPr="00380F74" w:rsidRDefault="00015060" w:rsidP="00380F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80F74">
        <w:rPr>
          <w:rFonts w:ascii="Times New Roman" w:hAnsi="Times New Roman"/>
          <w:sz w:val="28"/>
          <w:szCs w:val="28"/>
          <w:lang w:val="uk-UA" w:eastAsia="ru-RU"/>
        </w:rPr>
        <w:t>сплачування щорічних членських внесків;</w:t>
      </w:r>
    </w:p>
    <w:p w:rsidR="00015060" w:rsidRPr="00380F74" w:rsidRDefault="00015060" w:rsidP="00380F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80F74">
        <w:rPr>
          <w:rFonts w:ascii="Times New Roman" w:hAnsi="Times New Roman"/>
          <w:sz w:val="28"/>
          <w:szCs w:val="28"/>
          <w:lang w:val="uk-UA" w:eastAsia="ru-RU"/>
        </w:rPr>
        <w:t>приймання участі в роботі Асоціацій та сприяння у досягненні мети та завдань Асоціацій.</w:t>
      </w:r>
    </w:p>
    <w:p w:rsidR="00015060" w:rsidRPr="00380F74" w:rsidRDefault="00015060" w:rsidP="00380F7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015060" w:rsidRPr="00380F74" w:rsidRDefault="00015060" w:rsidP="00380F7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Pr="00380F74">
        <w:rPr>
          <w:rFonts w:ascii="Times New Roman" w:hAnsi="Times New Roman"/>
          <w:b/>
          <w:sz w:val="28"/>
          <w:szCs w:val="28"/>
          <w:lang w:val="uk-UA" w:eastAsia="ru-RU"/>
        </w:rPr>
        <w:t>3. Фінансове забезпечення.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5527"/>
        <w:gridCol w:w="1473"/>
        <w:gridCol w:w="2352"/>
      </w:tblGrid>
      <w:tr w:rsidR="00015060" w:rsidRPr="001E2A5B" w:rsidTr="006E7553">
        <w:tc>
          <w:tcPr>
            <w:tcW w:w="648" w:type="dxa"/>
          </w:tcPr>
          <w:p w:rsidR="00015060" w:rsidRPr="00380F74" w:rsidRDefault="00015060" w:rsidP="0038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380F74">
              <w:rPr>
                <w:rFonts w:ascii="Times New Roman" w:hAnsi="Times New Roman"/>
                <w:sz w:val="26"/>
                <w:szCs w:val="26"/>
                <w:lang w:val="uk-UA" w:eastAsia="ru-RU"/>
              </w:rPr>
              <w:t>№ п/п</w:t>
            </w:r>
          </w:p>
        </w:tc>
        <w:tc>
          <w:tcPr>
            <w:tcW w:w="5697" w:type="dxa"/>
          </w:tcPr>
          <w:p w:rsidR="00015060" w:rsidRPr="00380F74" w:rsidRDefault="00015060" w:rsidP="0038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380F74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Назва заходу </w:t>
            </w:r>
          </w:p>
        </w:tc>
        <w:tc>
          <w:tcPr>
            <w:tcW w:w="1477" w:type="dxa"/>
          </w:tcPr>
          <w:p w:rsidR="00015060" w:rsidRPr="00380F74" w:rsidRDefault="00015060" w:rsidP="0038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380F74">
              <w:rPr>
                <w:rFonts w:ascii="Times New Roman" w:hAnsi="Times New Roman"/>
                <w:sz w:val="26"/>
                <w:szCs w:val="26"/>
                <w:lang w:val="uk-UA" w:eastAsia="ru-RU"/>
              </w:rPr>
              <w:t>Термін виконання</w:t>
            </w:r>
          </w:p>
        </w:tc>
        <w:tc>
          <w:tcPr>
            <w:tcW w:w="2402" w:type="dxa"/>
          </w:tcPr>
          <w:p w:rsidR="00015060" w:rsidRPr="00380F74" w:rsidRDefault="00015060" w:rsidP="0038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380F74">
              <w:rPr>
                <w:rFonts w:ascii="Times New Roman" w:hAnsi="Times New Roman"/>
                <w:sz w:val="26"/>
                <w:szCs w:val="26"/>
                <w:lang w:val="uk-UA" w:eastAsia="ru-RU"/>
              </w:rPr>
              <w:t>Сума, тис.грн.</w:t>
            </w:r>
          </w:p>
        </w:tc>
      </w:tr>
      <w:tr w:rsidR="00015060" w:rsidRPr="001E2A5B" w:rsidTr="006E7553">
        <w:tc>
          <w:tcPr>
            <w:tcW w:w="648" w:type="dxa"/>
          </w:tcPr>
          <w:p w:rsidR="00015060" w:rsidRPr="00380F74" w:rsidRDefault="00015060" w:rsidP="0038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380F74">
              <w:rPr>
                <w:rFonts w:ascii="Times New Roman" w:hAnsi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5697" w:type="dxa"/>
          </w:tcPr>
          <w:p w:rsidR="00015060" w:rsidRPr="00380F74" w:rsidRDefault="00015060" w:rsidP="0038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380F74">
              <w:rPr>
                <w:rFonts w:ascii="Times New Roman" w:hAnsi="Times New Roman"/>
                <w:sz w:val="26"/>
                <w:szCs w:val="26"/>
                <w:lang w:val="uk-UA" w:eastAsia="ru-RU"/>
              </w:rPr>
              <w:t>Сплата членських внесків:</w:t>
            </w:r>
          </w:p>
          <w:p w:rsidR="00015060" w:rsidRPr="00380F74" w:rsidRDefault="00015060" w:rsidP="0038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380F74">
              <w:rPr>
                <w:rFonts w:ascii="Times New Roman" w:hAnsi="Times New Roman"/>
                <w:sz w:val="26"/>
                <w:szCs w:val="26"/>
                <w:lang w:val="uk-UA" w:eastAsia="ru-RU"/>
              </w:rPr>
              <w:t>- Всеукраїнській асоціації органів місцевого самоврядування «Українська асоціація районних та обласних рад»</w:t>
            </w:r>
          </w:p>
          <w:p w:rsidR="00015060" w:rsidRPr="00380F74" w:rsidRDefault="00015060" w:rsidP="0038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380F74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- Вінницькій обласній асоціації органів місцевого самоврядування </w:t>
            </w:r>
          </w:p>
          <w:p w:rsidR="00015060" w:rsidRPr="00380F74" w:rsidRDefault="00015060" w:rsidP="0038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77" w:type="dxa"/>
          </w:tcPr>
          <w:p w:rsidR="00015060" w:rsidRPr="00380F74" w:rsidRDefault="00015060" w:rsidP="0038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015060" w:rsidRPr="00380F74" w:rsidRDefault="00015060" w:rsidP="0038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2021-2022</w:t>
            </w:r>
            <w:r w:rsidRPr="00380F74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роки</w:t>
            </w:r>
          </w:p>
          <w:p w:rsidR="00015060" w:rsidRPr="00380F74" w:rsidRDefault="00015060" w:rsidP="0038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015060" w:rsidRPr="00380F74" w:rsidRDefault="00015060" w:rsidP="0038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2021-2022</w:t>
            </w:r>
            <w:r w:rsidRPr="00380F74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роки </w:t>
            </w:r>
          </w:p>
          <w:p w:rsidR="00015060" w:rsidRPr="00380F74" w:rsidRDefault="00015060" w:rsidP="0038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02" w:type="dxa"/>
          </w:tcPr>
          <w:p w:rsidR="00015060" w:rsidRPr="00380F74" w:rsidRDefault="00015060" w:rsidP="0038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015060" w:rsidRPr="00380F74" w:rsidRDefault="00015060" w:rsidP="0038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3</w:t>
            </w:r>
            <w:r w:rsidRPr="00380F74">
              <w:rPr>
                <w:rFonts w:ascii="Times New Roman" w:hAnsi="Times New Roman"/>
                <w:sz w:val="26"/>
                <w:szCs w:val="26"/>
                <w:lang w:val="uk-UA" w:eastAsia="ru-RU"/>
              </w:rPr>
              <w:t>000 (щорічно)</w:t>
            </w:r>
          </w:p>
          <w:p w:rsidR="00015060" w:rsidRPr="00380F74" w:rsidRDefault="00015060" w:rsidP="0038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015060" w:rsidRPr="00380F74" w:rsidRDefault="00015060" w:rsidP="0038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015060" w:rsidRPr="00380F74" w:rsidRDefault="00015060" w:rsidP="0038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15</w:t>
            </w:r>
            <w:r w:rsidRPr="00380F74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000 (щорічно) </w:t>
            </w:r>
          </w:p>
          <w:p w:rsidR="00015060" w:rsidRPr="00380F74" w:rsidRDefault="00015060" w:rsidP="0038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015060" w:rsidRPr="00380F74" w:rsidRDefault="00015060" w:rsidP="0038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</w:tr>
    </w:tbl>
    <w:p w:rsidR="00015060" w:rsidRPr="00380F74" w:rsidRDefault="00015060" w:rsidP="00380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80F74">
        <w:rPr>
          <w:rFonts w:ascii="Times New Roman" w:hAnsi="Times New Roman"/>
          <w:sz w:val="28"/>
          <w:szCs w:val="28"/>
          <w:lang w:val="uk-UA" w:eastAsia="ru-RU"/>
        </w:rPr>
        <w:tab/>
        <w:t>Фінансування сплати членських внесків проводиться з районного бюджету.</w:t>
      </w:r>
    </w:p>
    <w:p w:rsidR="00015060" w:rsidRPr="00380F74" w:rsidRDefault="00015060" w:rsidP="00380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:rsidR="00015060" w:rsidRPr="00530448" w:rsidRDefault="00015060" w:rsidP="00380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530448">
        <w:rPr>
          <w:rFonts w:ascii="Times New Roman" w:hAnsi="Times New Roman"/>
          <w:b/>
          <w:sz w:val="28"/>
          <w:szCs w:val="28"/>
          <w:lang w:val="uk-UA" w:eastAsia="ru-RU"/>
        </w:rPr>
        <w:t>Заступник голови районної ради</w:t>
      </w:r>
      <w:r w:rsidRPr="0053044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53044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53044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53044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530448">
        <w:rPr>
          <w:rFonts w:ascii="Times New Roman" w:hAnsi="Times New Roman"/>
          <w:b/>
          <w:sz w:val="28"/>
          <w:szCs w:val="28"/>
          <w:lang w:val="uk-UA" w:eastAsia="ru-RU"/>
        </w:rPr>
        <w:tab/>
        <w:t>В.КАРПІНЕЦЬ</w:t>
      </w:r>
      <w:r w:rsidRPr="0053044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53044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53044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53044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53044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53044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53044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53044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53044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53044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53044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53044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530448">
        <w:rPr>
          <w:rFonts w:ascii="Times New Roman" w:hAnsi="Times New Roman"/>
          <w:b/>
          <w:sz w:val="28"/>
          <w:szCs w:val="28"/>
          <w:lang w:val="uk-UA" w:eastAsia="ru-RU"/>
        </w:rPr>
        <w:tab/>
      </w:r>
    </w:p>
    <w:p w:rsidR="00015060" w:rsidRPr="00380F74" w:rsidRDefault="00015060">
      <w:pPr>
        <w:rPr>
          <w:lang w:val="uk-UA"/>
        </w:rPr>
      </w:pPr>
    </w:p>
    <w:sectPr w:rsidR="00015060" w:rsidRPr="00380F74" w:rsidSect="003C32C9">
      <w:pgSz w:w="11906" w:h="16838"/>
      <w:pgMar w:top="426" w:right="566" w:bottom="5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46778"/>
    <w:multiLevelType w:val="hybridMultilevel"/>
    <w:tmpl w:val="5EB25532"/>
    <w:lvl w:ilvl="0" w:tplc="B784DC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D3"/>
    <w:rsid w:val="00014718"/>
    <w:rsid w:val="00015060"/>
    <w:rsid w:val="00015914"/>
    <w:rsid w:val="000565E2"/>
    <w:rsid w:val="000E3ABB"/>
    <w:rsid w:val="00137F4B"/>
    <w:rsid w:val="00176EFC"/>
    <w:rsid w:val="001A6249"/>
    <w:rsid w:val="001E2A5B"/>
    <w:rsid w:val="002B56DA"/>
    <w:rsid w:val="002C44AF"/>
    <w:rsid w:val="0033672B"/>
    <w:rsid w:val="00380F74"/>
    <w:rsid w:val="003C32C9"/>
    <w:rsid w:val="00530448"/>
    <w:rsid w:val="00537EB9"/>
    <w:rsid w:val="005902D3"/>
    <w:rsid w:val="00606D41"/>
    <w:rsid w:val="006162A6"/>
    <w:rsid w:val="00625AF3"/>
    <w:rsid w:val="006720BA"/>
    <w:rsid w:val="006E7553"/>
    <w:rsid w:val="006F7FCD"/>
    <w:rsid w:val="00735C1B"/>
    <w:rsid w:val="007A6DAB"/>
    <w:rsid w:val="008C5F9D"/>
    <w:rsid w:val="008C7568"/>
    <w:rsid w:val="008D0535"/>
    <w:rsid w:val="0099307F"/>
    <w:rsid w:val="00A167FD"/>
    <w:rsid w:val="00AA1105"/>
    <w:rsid w:val="00B03436"/>
    <w:rsid w:val="00B22E86"/>
    <w:rsid w:val="00BD12B5"/>
    <w:rsid w:val="00BF5267"/>
    <w:rsid w:val="00C05737"/>
    <w:rsid w:val="00C47E9E"/>
    <w:rsid w:val="00C522CE"/>
    <w:rsid w:val="00C833B2"/>
    <w:rsid w:val="00D0590A"/>
    <w:rsid w:val="00ED4B25"/>
    <w:rsid w:val="00F551E7"/>
    <w:rsid w:val="00F6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0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2</Pages>
  <Words>593</Words>
  <Characters>3382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2021-03-19T07:21:00Z</cp:lastPrinted>
  <dcterms:created xsi:type="dcterms:W3CDTF">2021-01-28T09:36:00Z</dcterms:created>
  <dcterms:modified xsi:type="dcterms:W3CDTF">2021-03-19T12:24:00Z</dcterms:modified>
</cp:coreProperties>
</file>