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9AA52" w14:textId="77777777" w:rsidR="00B31EF9" w:rsidRDefault="00B31EF9" w:rsidP="00B31EF9">
      <w:pPr>
        <w:tabs>
          <w:tab w:val="left" w:pos="142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8A9279" wp14:editId="5C21F443">
            <wp:simplePos x="0" y="0"/>
            <wp:positionH relativeFrom="column">
              <wp:posOffset>2743200</wp:posOffset>
            </wp:positionH>
            <wp:positionV relativeFrom="paragraph">
              <wp:posOffset>-116840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7DB83" w14:textId="77777777" w:rsidR="00B31EF9" w:rsidRDefault="00B31EF9" w:rsidP="00B31EF9">
      <w:pPr>
        <w:shd w:val="clear" w:color="auto" w:fill="FFFFFF"/>
        <w:tabs>
          <w:tab w:val="left" w:pos="-2410"/>
          <w:tab w:val="left" w:pos="-1985"/>
          <w:tab w:val="left" w:pos="-1843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1D149E" w14:textId="77777777" w:rsidR="00B31EF9" w:rsidRDefault="00B31EF9" w:rsidP="00B31EF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DACDE0C" w14:textId="77777777" w:rsidR="00B31EF9" w:rsidRDefault="00B31EF9" w:rsidP="00B31EF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BCF3460" w14:textId="77777777" w:rsidR="00B31EF9" w:rsidRDefault="00B31EF9" w:rsidP="00B31EF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CYR" w:eastAsia="Times New Roman" w:hAnsi="Times New Roman CYR" w:cs="Times New Roman"/>
          <w:color w:val="000000"/>
          <w:sz w:val="16"/>
          <w:szCs w:val="16"/>
          <w:lang w:val="uk-UA" w:eastAsia="ru-RU"/>
        </w:rPr>
      </w:pPr>
    </w:p>
    <w:p w14:paraId="2718FB54" w14:textId="77777777" w:rsidR="00B31EF9" w:rsidRDefault="00B31EF9" w:rsidP="00B31EF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  <w:t xml:space="preserve">                                                                    УКРАЇНА</w:t>
      </w:r>
    </w:p>
    <w:p w14:paraId="046E7EB1" w14:textId="77777777" w:rsidR="00B31EF9" w:rsidRDefault="00B31EF9" w:rsidP="00B31EF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                   ХМІЛЬНИЦЬКА РАЙОННА РАДА            </w:t>
      </w:r>
      <w:proofErr w:type="spellStart"/>
      <w:r w:rsidRPr="00647590">
        <w:rPr>
          <w:rFonts w:ascii="Times New Roman CYR" w:eastAsia="Times New Roman" w:hAnsi="Times New Roman CYR" w:cs="Times New Roman"/>
          <w:b/>
          <w:sz w:val="24"/>
          <w:szCs w:val="24"/>
          <w:lang w:val="uk-UA" w:eastAsia="ru-RU"/>
        </w:rPr>
        <w:t>проєкт</w:t>
      </w:r>
      <w:proofErr w:type="spellEnd"/>
    </w:p>
    <w:p w14:paraId="1DFEF01E" w14:textId="77777777" w:rsidR="00B31EF9" w:rsidRDefault="00B31EF9" w:rsidP="00B31EF9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ВІННИЦЬКОЇ ОБЛАСТІ</w:t>
      </w:r>
    </w:p>
    <w:p w14:paraId="584E81FE" w14:textId="77777777" w:rsidR="00B31EF9" w:rsidRDefault="00B31EF9" w:rsidP="00B31EF9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Я   №  </w:t>
      </w:r>
    </w:p>
    <w:p w14:paraId="56DDD7F8" w14:textId="77777777" w:rsidR="00B31EF9" w:rsidRDefault="00B31EF9" w:rsidP="00B3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</w:p>
    <w:p w14:paraId="17B3381D" w14:textId="77777777" w:rsidR="00B31EF9" w:rsidRDefault="00B31EF9" w:rsidP="00B3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24 березня   2023 року                                  20 сесія      8 скликання</w:t>
      </w:r>
    </w:p>
    <w:p w14:paraId="517C5D0B" w14:textId="77777777" w:rsidR="00B31EF9" w:rsidRDefault="00B31EF9" w:rsidP="00B31EF9">
      <w:pPr>
        <w:spacing w:after="0" w:line="240" w:lineRule="auto"/>
        <w:ind w:right="632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B0A44CA" w14:textId="77777777" w:rsidR="00B31EF9" w:rsidRDefault="00B31EF9" w:rsidP="00B31EF9">
      <w:pPr>
        <w:spacing w:after="0" w:line="240" w:lineRule="auto"/>
        <w:ind w:right="632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3FDD266" w14:textId="77777777" w:rsidR="00B31EF9" w:rsidRDefault="00B31EF9" w:rsidP="00B3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дострокове припинення повноважень депутата районної ради                    Садового Г.І.</w:t>
      </w:r>
    </w:p>
    <w:p w14:paraId="7B7D64CC" w14:textId="77777777" w:rsidR="00B31EF9" w:rsidRDefault="00B31EF9" w:rsidP="00B3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90ECD5" w14:textId="77777777" w:rsidR="00B31EF9" w:rsidRPr="00647590" w:rsidRDefault="00B31EF9" w:rsidP="00B31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10 частини 1 статті 43, частини 1 статті 49 Закону України «Про місцеве самоврядування в Україні», пункту 2 частини 2           статті 5 Закону України «Про статус депутатів місцевих рад», розглянувши заяву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Садового Генадія Івановича від 10.03.2023 року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дострокове припинення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повноважень депутата Хмільницької районної ради,  враховуючи висновки постійної комісії районної ради з питань  депутатської діяльності, регламенту, інформації та законності районна рада ВИРІШИЛА: </w:t>
      </w:r>
    </w:p>
    <w:p w14:paraId="16DA71A3" w14:textId="77777777" w:rsidR="00B31EF9" w:rsidRPr="00F1603B" w:rsidRDefault="00B31EF9" w:rsidP="00B31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F1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Припинити достроково повноваження депутата Хмільницької районної ради 8 скликання</w:t>
      </w:r>
      <w:r w:rsidRPr="00B31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Садового Генадія Івановича</w:t>
      </w:r>
      <w:r w:rsidRPr="00F1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обрано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F1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багатомандатному виборчому окрузі за виборчим списком</w:t>
      </w:r>
      <w:r w:rsidRPr="00F1603B">
        <w:rPr>
          <w:rFonts w:ascii="Times New Roman" w:eastAsia="NSimSun" w:hAnsi="Times New Roman" w:cs="Times New Roman"/>
          <w:sz w:val="28"/>
          <w:szCs w:val="28"/>
          <w:lang w:val="uk-UA" w:eastAsia="zh-CN"/>
        </w:rPr>
        <w:t xml:space="preserve"> </w:t>
      </w:r>
      <w:r w:rsidRPr="00F1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Вінницької регіональної організації Політичної партії «ОПОЗИЦІЙНА ПЛАТФОРМА – ЗА ЖИТТЯ»,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F1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особистої заяви про складення  депутатських повноважень.</w:t>
      </w:r>
    </w:p>
    <w:p w14:paraId="55462DEA" w14:textId="77777777" w:rsidR="00B31EF9" w:rsidRPr="00F1603B" w:rsidRDefault="00B31EF9" w:rsidP="00B31EF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F1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Вивести</w:t>
      </w:r>
      <w:r w:rsidRPr="00B31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Садового Генадія Івановича</w:t>
      </w:r>
      <w:r w:rsidRPr="00F1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складу постійної комісії районної ради з питань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бюджетно-фінансової діяльності та економічного розвитку.</w:t>
      </w:r>
    </w:p>
    <w:p w14:paraId="005C5097" w14:textId="77777777" w:rsidR="00B31EF9" w:rsidRPr="00647590" w:rsidRDefault="00B31EF9" w:rsidP="00B31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.Направити дане рішення до Хмільницької районної територіальної виборчої комісії ( Кармазін С.А.)</w:t>
      </w:r>
    </w:p>
    <w:p w14:paraId="708C5784" w14:textId="77777777" w:rsidR="00B31EF9" w:rsidRPr="00647590" w:rsidRDefault="00B31EF9" w:rsidP="00B31E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районної ради з питань  депутатської діяльності, регламенту, інформації та законності (Дудар Л.С.)</w:t>
      </w:r>
    </w:p>
    <w:p w14:paraId="530658AB" w14:textId="77777777" w:rsidR="00B31EF9" w:rsidRPr="00647590" w:rsidRDefault="00B31EF9" w:rsidP="00B31E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8467C5" w14:textId="77777777" w:rsidR="00B31EF9" w:rsidRPr="00647590" w:rsidRDefault="00B31EF9" w:rsidP="00B31E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1663E4" w14:textId="77777777" w:rsidR="00B31EF9" w:rsidRDefault="00B31EF9" w:rsidP="00B31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районної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Ю. СЛАБЧУК</w:t>
      </w:r>
    </w:p>
    <w:p w14:paraId="100309D5" w14:textId="77777777" w:rsidR="00B31EF9" w:rsidRDefault="00B31EF9" w:rsidP="00B3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567D08" w14:textId="77777777" w:rsidR="00AA2B95" w:rsidRDefault="00AA2B95" w:rsidP="00AA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Карпінець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В,Д.</w:t>
      </w:r>
    </w:p>
    <w:p w14:paraId="1C07620B" w14:textId="77777777" w:rsidR="00AA2B95" w:rsidRDefault="00AA2B95" w:rsidP="00AA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Нечипорук В.М.                                        Дудар Л.С.</w:t>
      </w:r>
    </w:p>
    <w:p w14:paraId="6248F412" w14:textId="77777777" w:rsidR="00AA2B95" w:rsidRDefault="00AA2B95" w:rsidP="00AA2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Болюбаш Є.А.</w:t>
      </w:r>
    </w:p>
    <w:p w14:paraId="5F9CE859" w14:textId="415F7941" w:rsidR="005B7077" w:rsidRPr="00AA2B95" w:rsidRDefault="005B7077">
      <w:pPr>
        <w:rPr>
          <w:lang w:val="uk-UA"/>
        </w:rPr>
      </w:pPr>
      <w:bookmarkStart w:id="0" w:name="_GoBack"/>
      <w:bookmarkEnd w:id="0"/>
    </w:p>
    <w:sectPr w:rsidR="005B7077" w:rsidRPr="00AA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F9"/>
    <w:rsid w:val="005B7077"/>
    <w:rsid w:val="00AA2B95"/>
    <w:rsid w:val="00B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EBA1"/>
  <w15:chartTrackingRefBased/>
  <w15:docId w15:val="{D9EBBE09-55AA-4F54-BB9D-A79B69AA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EF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Нечипорук</dc:creator>
  <cp:keywords/>
  <dc:description/>
  <cp:lastModifiedBy>Нечипорук</cp:lastModifiedBy>
  <cp:revision>2</cp:revision>
  <dcterms:created xsi:type="dcterms:W3CDTF">2023-03-16T09:44:00Z</dcterms:created>
  <dcterms:modified xsi:type="dcterms:W3CDTF">2023-03-20T06:25:00Z</dcterms:modified>
</cp:coreProperties>
</file>